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99" w:rsidRPr="00384650" w:rsidRDefault="00A62D1D" w:rsidP="00A62D1D">
      <w:pPr>
        <w:jc w:val="center"/>
        <w:rPr>
          <w:b/>
          <w:sz w:val="32"/>
        </w:rPr>
      </w:pPr>
      <w:r w:rsidRPr="00384650">
        <w:rPr>
          <w:b/>
          <w:sz w:val="32"/>
        </w:rPr>
        <w:t>Zápas o každodenný chlieb</w:t>
      </w:r>
    </w:p>
    <w:p w:rsidR="00A62D1D" w:rsidRPr="00384650" w:rsidRDefault="00A62D1D" w:rsidP="00A62D1D">
      <w:pPr>
        <w:pStyle w:val="Odsekzoznamu"/>
        <w:numPr>
          <w:ilvl w:val="0"/>
          <w:numId w:val="1"/>
        </w:numPr>
      </w:pPr>
      <w:r>
        <w:t>po roku 1918 ČSR patrila k </w:t>
      </w:r>
      <w:r w:rsidRPr="00384650">
        <w:t>hospodársky vyspelým krajinám, Made in Czechoslovakia, ČS koruna bola uznávaná. Baťa a Škoda mali svetovú povesť.</w:t>
      </w:r>
    </w:p>
    <w:p w:rsidR="00A62D1D" w:rsidRDefault="00A62D1D" w:rsidP="00A62D1D">
      <w:pPr>
        <w:pStyle w:val="Odsekzoznamu"/>
      </w:pPr>
      <w:r>
        <w:t xml:space="preserve"> </w:t>
      </w:r>
      <w:bookmarkStart w:id="0" w:name="_GoBack"/>
      <w:bookmarkEnd w:id="0"/>
    </w:p>
    <w:p w:rsidR="00A62D1D" w:rsidRDefault="00A62D1D" w:rsidP="00A62D1D">
      <w:pPr>
        <w:pStyle w:val="Odsekzoznamu"/>
        <w:numPr>
          <w:ilvl w:val="0"/>
          <w:numId w:val="1"/>
        </w:numPr>
      </w:pPr>
      <w:r>
        <w:t>Slovenské hospodárstvo nevydržalo konkurenciu českého priemyslu – zastavenie prác alebo sťahovanie</w:t>
      </w:r>
    </w:p>
    <w:p w:rsidR="00A62D1D" w:rsidRDefault="00A62D1D" w:rsidP="00A62D1D">
      <w:pPr>
        <w:pStyle w:val="Odsekzoznamu"/>
        <w:numPr>
          <w:ilvl w:val="0"/>
          <w:numId w:val="1"/>
        </w:numPr>
      </w:pPr>
      <w:r>
        <w:t>najrozvinutejšie priemyselné odvetvia (drevárstvo, textilný priemysel, železiarstvo, sklárstvo) boli závislé od vývozu do cudziny</w:t>
      </w:r>
    </w:p>
    <w:p w:rsidR="00A62D1D" w:rsidRDefault="00A62D1D" w:rsidP="00A62D1D">
      <w:pPr>
        <w:pStyle w:val="Odsekzoznamu"/>
        <w:numPr>
          <w:ilvl w:val="0"/>
          <w:numId w:val="1"/>
        </w:numPr>
      </w:pPr>
      <w:r>
        <w:t>60 % bolo roľníkov, väčšinou ťažko vyžili - požičiavali si peniaze v bankách – exekútor</w:t>
      </w:r>
    </w:p>
    <w:p w:rsidR="00A62D1D" w:rsidRDefault="00A62D1D" w:rsidP="00A62D1D">
      <w:pPr>
        <w:pStyle w:val="Odsekzoznamu"/>
        <w:numPr>
          <w:ilvl w:val="0"/>
          <w:numId w:val="1"/>
        </w:numPr>
      </w:pPr>
      <w:r>
        <w:t>bohatých veľkostatkárov a gazdov bolo málo</w:t>
      </w:r>
    </w:p>
    <w:p w:rsidR="00A62D1D" w:rsidRDefault="00A62D1D" w:rsidP="00A62D1D">
      <w:pPr>
        <w:pStyle w:val="Odsekzoznamu"/>
      </w:pPr>
    </w:p>
    <w:p w:rsidR="00A62D1D" w:rsidRDefault="00A62D1D" w:rsidP="00A62D1D">
      <w:pPr>
        <w:pStyle w:val="Odsekzoznamu"/>
        <w:numPr>
          <w:ilvl w:val="0"/>
          <w:numId w:val="1"/>
        </w:numPr>
      </w:pPr>
      <w:r>
        <w:t>Slovensko pocítilo následky dvoch hospodárskych kríz</w:t>
      </w:r>
    </w:p>
    <w:p w:rsidR="00A62D1D" w:rsidRDefault="00A62D1D" w:rsidP="00A62D1D">
      <w:pPr>
        <w:pStyle w:val="Odsekzoznamu"/>
        <w:numPr>
          <w:ilvl w:val="0"/>
          <w:numId w:val="1"/>
        </w:numPr>
      </w:pPr>
      <w:r>
        <w:t>vznik</w:t>
      </w:r>
      <w:r>
        <w:t>a</w:t>
      </w:r>
      <w:r>
        <w:t>li „hladové doliny“</w:t>
      </w:r>
    </w:p>
    <w:p w:rsidR="00A62D1D" w:rsidRDefault="00A62D1D" w:rsidP="00A62D1D">
      <w:pPr>
        <w:pStyle w:val="Odsekzoznamu"/>
        <w:numPr>
          <w:ilvl w:val="0"/>
          <w:numId w:val="1"/>
        </w:numPr>
      </w:pPr>
      <w:r>
        <w:t xml:space="preserve">rast nezamestnanosti a zníženie životnej úrovne </w:t>
      </w:r>
      <w:r w:rsidR="00384650">
        <w:t>→ nespokojnosť → demonštrácie, „hladové pochody“, štrajky</w:t>
      </w:r>
    </w:p>
    <w:p w:rsidR="00A62D1D" w:rsidRDefault="00A62D1D" w:rsidP="00A62D1D">
      <w:pPr>
        <w:pStyle w:val="Odsekzoznamu"/>
        <w:numPr>
          <w:ilvl w:val="0"/>
          <w:numId w:val="1"/>
        </w:numPr>
      </w:pPr>
      <w:r>
        <w:t>v roku 1933 bol takmer každý 3. dospelý nezamestnaný</w:t>
      </w:r>
    </w:p>
    <w:p w:rsidR="00A62D1D" w:rsidRDefault="00A62D1D" w:rsidP="00A62D1D">
      <w:pPr>
        <w:pStyle w:val="Odsekzoznamu"/>
        <w:numPr>
          <w:ilvl w:val="0"/>
          <w:numId w:val="1"/>
        </w:numPr>
      </w:pPr>
      <w:r>
        <w:t>vysťahovalecký prúd do USA, Kanady, Argentíny</w:t>
      </w:r>
    </w:p>
    <w:p w:rsidR="00384650" w:rsidRDefault="00384650" w:rsidP="00384650">
      <w:pPr>
        <w:pStyle w:val="Odsekzoznamu"/>
      </w:pPr>
    </w:p>
    <w:p w:rsidR="00A62D1D" w:rsidRDefault="00A62D1D" w:rsidP="00A62D1D">
      <w:pPr>
        <w:pStyle w:val="Odsekzoznamu"/>
        <w:numPr>
          <w:ilvl w:val="0"/>
          <w:numId w:val="1"/>
        </w:numPr>
      </w:pPr>
      <w:r>
        <w:t xml:space="preserve">od pol. 30. rokov – hospodárske oživenie – stavba ciest a železníc, tovární, mestských štvrtí, vojenských opevnení – nepomohlo vyriešiť základné existenčné problémy. </w:t>
      </w:r>
    </w:p>
    <w:p w:rsidR="00A62D1D" w:rsidRDefault="00A62D1D" w:rsidP="00384650">
      <w:pPr>
        <w:ind w:left="360"/>
      </w:pPr>
    </w:p>
    <w:sectPr w:rsidR="00A62D1D" w:rsidSect="00D5182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86903"/>
    <w:multiLevelType w:val="hybridMultilevel"/>
    <w:tmpl w:val="13D29C64"/>
    <w:lvl w:ilvl="0" w:tplc="079E7E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1D"/>
    <w:rsid w:val="00384650"/>
    <w:rsid w:val="003A6C99"/>
    <w:rsid w:val="00A62D1D"/>
    <w:rsid w:val="00D5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2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2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Hamranová</dc:creator>
  <cp:lastModifiedBy>R. Hamranová</cp:lastModifiedBy>
  <cp:revision>1</cp:revision>
  <dcterms:created xsi:type="dcterms:W3CDTF">2016-11-23T20:11:00Z</dcterms:created>
  <dcterms:modified xsi:type="dcterms:W3CDTF">2016-11-23T20:23:00Z</dcterms:modified>
</cp:coreProperties>
</file>