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08" w:rsidRDefault="00A47108">
      <w:pPr>
        <w:rPr>
          <w:sz w:val="28"/>
          <w:szCs w:val="28"/>
        </w:rPr>
      </w:pPr>
      <w:r w:rsidRPr="00A47108">
        <w:rPr>
          <w:b/>
          <w:sz w:val="28"/>
          <w:szCs w:val="28"/>
        </w:rPr>
        <w:t>Vnútromaternicový vývin</w:t>
      </w:r>
    </w:p>
    <w:p w:rsidR="00450C6F" w:rsidRDefault="00A47108" w:rsidP="009848A7">
      <w:pPr>
        <w:jc w:val="both"/>
      </w:pPr>
      <w:r>
        <w:t>Vznik nového jedinca začína po oplodnením vo vajíčkovode. Nová bunka obsahuje dedičný materiál oboch rodičov. Niekoľkokrát sa delí</w:t>
      </w:r>
      <w:r w:rsidR="0025059C">
        <w:t xml:space="preserve"> (zväčšuje sa počet buniek)</w:t>
      </w:r>
      <w:r>
        <w:t xml:space="preserve"> a postupuje vajíčkovodom do maternice kde sa uhniezdi. Vnútorné bunky sa menia na zárodok a z vonkajších vzniká plodový koláč – placenta.</w:t>
      </w:r>
    </w:p>
    <w:p w:rsidR="009848A7" w:rsidRDefault="009848A7" w:rsidP="009848A7">
      <w:pPr>
        <w:jc w:val="both"/>
      </w:pPr>
      <w:r>
        <w:t xml:space="preserve">Prvé dva mesiace sa nový jedinec nepodobá na dospelého – </w:t>
      </w:r>
      <w:r w:rsidRPr="00470F3D">
        <w:rPr>
          <w:b/>
        </w:rPr>
        <w:t>zárodok</w:t>
      </w:r>
    </w:p>
    <w:p w:rsidR="009848A7" w:rsidRDefault="009848A7" w:rsidP="009848A7">
      <w:pPr>
        <w:jc w:val="both"/>
      </w:pPr>
      <w:r>
        <w:t>Od tretieho mesiaca vnútromaternicového vývinu hovoríme – o </w:t>
      </w:r>
      <w:r w:rsidRPr="00470F3D">
        <w:rPr>
          <w:b/>
        </w:rPr>
        <w:t>plod</w:t>
      </w:r>
      <w:r w:rsidRPr="007842EC">
        <w:rPr>
          <w:b/>
        </w:rPr>
        <w:t>e</w:t>
      </w:r>
      <w:r>
        <w:t xml:space="preserve">, ktorý je spojený pupočnou šnúrou s placentou, ktorá sa spája s telom matky.  Plod je uložený v maternici v plodových obaloch obklopený plodovou vodou. </w:t>
      </w:r>
    </w:p>
    <w:p w:rsidR="009848A7" w:rsidRDefault="009848A7" w:rsidP="009848A7">
      <w:pPr>
        <w:jc w:val="both"/>
      </w:pPr>
      <w:r>
        <w:t>Tehotenstvo – gravidita- požehnaný stav = vnútromaternicový vývin trvá 280 dní-40 týždňov-10 lunárnych mesiacov alebo 9 kalendárnych mesiacov a začína oplodnením a končí sa pôrodom.</w:t>
      </w:r>
    </w:p>
    <w:p w:rsidR="00470F3D" w:rsidRDefault="009848A7" w:rsidP="009848A7">
      <w:pPr>
        <w:jc w:val="both"/>
      </w:pPr>
      <w:r>
        <w:t>Prípravná fáza pôrodu –výtok plodovej</w:t>
      </w:r>
      <w:r w:rsidR="00470F3D">
        <w:t>, prasknutie obalov a sťahy maternice, ktoré vypudia plod z tela matky. Pôrod ma tiež niekoľko fáz : otváranie pôrodných ciest, pôrod dieťaťa, kedy sa prestrihne a podviaže pupočná šnúra a novorodenec sa stáva samostatným jedincom a pôrod placenty.</w:t>
      </w:r>
    </w:p>
    <w:p w:rsidR="00470F3D" w:rsidRDefault="00470F3D" w:rsidP="009848A7">
      <w:pPr>
        <w:jc w:val="both"/>
      </w:pPr>
      <w:r>
        <w:t>Novorodenec je v priamom kontakte s matkou – prijíma materské mlieko ako výživu a vzniká aj citový vzťah – dojčenie.</w:t>
      </w:r>
    </w:p>
    <w:p w:rsidR="00470F3D" w:rsidRDefault="00470F3D" w:rsidP="009848A7">
      <w:pPr>
        <w:jc w:val="both"/>
      </w:pPr>
      <w:r>
        <w:t>Hlavné obdobia ľudského života :</w:t>
      </w:r>
      <w:r w:rsidR="007842EC">
        <w:t xml:space="preserve"> str. 113 učebnica</w:t>
      </w:r>
    </w:p>
    <w:p w:rsidR="009848A7" w:rsidRDefault="00470F3D" w:rsidP="00470F3D">
      <w:pPr>
        <w:pStyle w:val="Odsekzoznamu"/>
        <w:numPr>
          <w:ilvl w:val="0"/>
          <w:numId w:val="1"/>
        </w:numPr>
        <w:jc w:val="both"/>
      </w:pPr>
      <w:r>
        <w:t>Novorodenecké obdobie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 xml:space="preserve">Dojčenské 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 xml:space="preserve">Obdobie batoľaťa </w:t>
      </w:r>
    </w:p>
    <w:p w:rsidR="007842EC" w:rsidRDefault="007842EC" w:rsidP="007842EC">
      <w:pPr>
        <w:pStyle w:val="Odsekzoznamu"/>
        <w:numPr>
          <w:ilvl w:val="0"/>
          <w:numId w:val="1"/>
        </w:numPr>
        <w:jc w:val="both"/>
      </w:pPr>
      <w:r>
        <w:t>Predškolský vek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>Mladší školský vek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>Starší školský vek a puberta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>Dorastové obdobie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>Dospelosť</w:t>
      </w:r>
    </w:p>
    <w:p w:rsidR="007842EC" w:rsidRDefault="007842EC" w:rsidP="00470F3D">
      <w:pPr>
        <w:pStyle w:val="Odsekzoznamu"/>
        <w:numPr>
          <w:ilvl w:val="0"/>
          <w:numId w:val="1"/>
        </w:numPr>
        <w:jc w:val="both"/>
      </w:pPr>
      <w:r>
        <w:t xml:space="preserve">Zrelosť 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>Stredný vek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 xml:space="preserve">Staroba </w:t>
      </w:r>
    </w:p>
    <w:p w:rsidR="00470F3D" w:rsidRDefault="00470F3D" w:rsidP="00470F3D">
      <w:pPr>
        <w:pStyle w:val="Odsekzoznamu"/>
        <w:numPr>
          <w:ilvl w:val="0"/>
          <w:numId w:val="1"/>
        </w:numPr>
        <w:jc w:val="both"/>
      </w:pPr>
      <w:r>
        <w:t>Vysoká staroba</w:t>
      </w:r>
    </w:p>
    <w:p w:rsidR="00470F3D" w:rsidRPr="00A47108" w:rsidRDefault="00470F3D" w:rsidP="009848A7">
      <w:pPr>
        <w:jc w:val="both"/>
        <w:rPr>
          <w:sz w:val="28"/>
          <w:szCs w:val="28"/>
        </w:rPr>
      </w:pPr>
    </w:p>
    <w:sectPr w:rsidR="00470F3D" w:rsidRPr="00A47108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7398"/>
    <w:multiLevelType w:val="hybridMultilevel"/>
    <w:tmpl w:val="DB5AB4FA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7108"/>
    <w:rsid w:val="00091006"/>
    <w:rsid w:val="0025059C"/>
    <w:rsid w:val="002A7757"/>
    <w:rsid w:val="00450C6F"/>
    <w:rsid w:val="00470F3D"/>
    <w:rsid w:val="007842EC"/>
    <w:rsid w:val="009848A7"/>
    <w:rsid w:val="00A47108"/>
    <w:rsid w:val="00F4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2020-05-22T20:45:00Z</dcterms:created>
  <dcterms:modified xsi:type="dcterms:W3CDTF">2020-05-27T08:30:00Z</dcterms:modified>
</cp:coreProperties>
</file>