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670CF505" w:rsidR="002855FA" w:rsidRPr="004371EB" w:rsidRDefault="00017045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kritického myslenia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662AEEAB" w:rsidR="002855FA" w:rsidRPr="00017045" w:rsidRDefault="00453ABB" w:rsidP="004371E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176A07">
              <w:rPr>
                <w:color w:val="000000"/>
                <w:sz w:val="18"/>
              </w:rPr>
              <w:t xml:space="preserve">. </w:t>
            </w:r>
            <w:r w:rsidR="0071087B">
              <w:rPr>
                <w:color w:val="000000"/>
                <w:sz w:val="18"/>
              </w:rPr>
              <w:t>októ</w:t>
            </w:r>
            <w:r w:rsidR="00176A07">
              <w:rPr>
                <w:color w:val="000000"/>
                <w:sz w:val="18"/>
              </w:rPr>
              <w:t>ber</w:t>
            </w:r>
            <w:r w:rsidR="00017045">
              <w:rPr>
                <w:color w:val="000000"/>
                <w:sz w:val="18"/>
              </w:rPr>
              <w:t xml:space="preserve"> </w:t>
            </w:r>
            <w:r w:rsidR="004371EB">
              <w:rPr>
                <w:color w:val="000000"/>
                <w:sz w:val="18"/>
              </w:rPr>
              <w:t>2020</w:t>
            </w:r>
            <w:r w:rsidR="004371EB" w:rsidRPr="004371EB">
              <w:rPr>
                <w:color w:val="000000"/>
                <w:sz w:val="18"/>
              </w:rPr>
              <w:t xml:space="preserve"> o 17:00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0F6F3FD9" w:rsidR="002855FA" w:rsidRPr="004371EB" w:rsidRDefault="004371EB" w:rsidP="002855FA">
            <w:pPr>
              <w:pStyle w:val="TableParagraph"/>
              <w:rPr>
                <w:sz w:val="18"/>
              </w:rPr>
            </w:pPr>
            <w:r w:rsidRPr="004371EB">
              <w:rPr>
                <w:sz w:val="18"/>
              </w:rPr>
              <w:t xml:space="preserve"> </w:t>
            </w:r>
            <w:r w:rsidR="00017045">
              <w:rPr>
                <w:rStyle w:val="st"/>
              </w:rPr>
              <w:t>Hanulova 5</w:t>
            </w:r>
            <w:r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3BDFE018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017045">
              <w:rPr>
                <w:sz w:val="18"/>
              </w:rPr>
              <w:t>Mgr</w:t>
            </w:r>
            <w:proofErr w:type="spellEnd"/>
            <w:r w:rsidR="00017045">
              <w:rPr>
                <w:sz w:val="18"/>
              </w:rPr>
              <w:t xml:space="preserve"> Danka </w:t>
            </w:r>
            <w:proofErr w:type="spellStart"/>
            <w:r w:rsidR="00017045">
              <w:rPr>
                <w:sz w:val="18"/>
              </w:rPr>
              <w:t>Mestická</w:t>
            </w:r>
            <w:proofErr w:type="spellEnd"/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176A07">
        <w:trPr>
          <w:trHeight w:val="2049"/>
        </w:trPr>
        <w:tc>
          <w:tcPr>
            <w:tcW w:w="9781" w:type="dxa"/>
          </w:tcPr>
          <w:p w14:paraId="6EE6BD50" w14:textId="77777777" w:rsidR="009B3ED0" w:rsidRDefault="009B3ED0" w:rsidP="009B3ED0">
            <w:pPr>
              <w:spacing w:line="244" w:lineRule="exact"/>
              <w:rPr>
                <w:b/>
              </w:rPr>
            </w:pPr>
            <w:r>
              <w:rPr>
                <w:b/>
              </w:rPr>
              <w:t>11. Manažérske zhrnutie:</w:t>
            </w:r>
          </w:p>
          <w:p w14:paraId="1C291805" w14:textId="4F4AD1B1" w:rsidR="00C56545" w:rsidRPr="00017045" w:rsidRDefault="00017045" w:rsidP="000B626E">
            <w:p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Predstavenie niektorých </w:t>
            </w:r>
            <w:proofErr w:type="spellStart"/>
            <w:r w:rsidR="001A776E">
              <w:rPr>
                <w:color w:val="000000"/>
                <w:szCs w:val="20"/>
              </w:rPr>
              <w:t>brainstormingových</w:t>
            </w:r>
            <w:proofErr w:type="spellEnd"/>
            <w:r w:rsidR="001A776E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aktivít zameraných na </w:t>
            </w:r>
            <w:r w:rsidR="001A776E">
              <w:rPr>
                <w:color w:val="000000"/>
                <w:szCs w:val="20"/>
              </w:rPr>
              <w:t>podporu a rozvoj kritického myslenia</w:t>
            </w:r>
            <w:r>
              <w:rPr>
                <w:color w:val="000000"/>
                <w:szCs w:val="20"/>
              </w:rPr>
              <w:t>, ktoré sú ľahko využiteľné vo vyučovacom procese.</w:t>
            </w:r>
          </w:p>
        </w:tc>
      </w:tr>
      <w:tr w:rsidR="009B3ED0" w14:paraId="1DE76F9C" w14:textId="77777777" w:rsidTr="00176A07">
        <w:trPr>
          <w:trHeight w:val="2059"/>
        </w:trPr>
        <w:tc>
          <w:tcPr>
            <w:tcW w:w="9781" w:type="dxa"/>
          </w:tcPr>
          <w:p w14:paraId="4B1C75FE" w14:textId="2172E769" w:rsidR="000B626E" w:rsidRDefault="009B3ED0">
            <w:pPr>
              <w:spacing w:before="91"/>
              <w:rPr>
                <w:b/>
              </w:rPr>
            </w:pPr>
            <w:r>
              <w:rPr>
                <w:b/>
              </w:rPr>
              <w:t xml:space="preserve">12. </w:t>
            </w:r>
            <w:r w:rsidRPr="009B3ED0">
              <w:rPr>
                <w:b/>
              </w:rPr>
              <w:t>Hlavné body, témy stretnutia, zhrnutie priebehu</w:t>
            </w:r>
            <w:r w:rsidRPr="009B3ED0">
              <w:rPr>
                <w:b/>
                <w:spacing w:val="-6"/>
              </w:rPr>
              <w:t xml:space="preserve"> </w:t>
            </w:r>
            <w:r w:rsidRPr="009B3ED0">
              <w:rPr>
                <w:b/>
              </w:rPr>
              <w:t>stretnutia:</w:t>
            </w:r>
          </w:p>
          <w:p w14:paraId="077232BC" w14:textId="3CD596FD" w:rsidR="00B96EA2" w:rsidRPr="00142435" w:rsidRDefault="00142435" w:rsidP="00142435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Diskusia o</w:t>
            </w:r>
            <w:r w:rsidR="0071087B">
              <w:rPr>
                <w:color w:val="000000"/>
                <w:szCs w:val="20"/>
              </w:rPr>
              <w:t> </w:t>
            </w:r>
            <w:proofErr w:type="spellStart"/>
            <w:r w:rsidR="0071087B">
              <w:rPr>
                <w:color w:val="000000"/>
                <w:szCs w:val="20"/>
              </w:rPr>
              <w:t>brainstormingových</w:t>
            </w:r>
            <w:proofErr w:type="spellEnd"/>
            <w:r w:rsidR="0071087B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 nástrojoch predstavených na predchádzajúcom stretnutí, ich využití a vyskúšaní počas vyučovacích hodín, zdieľanie osobných skúseností.</w:t>
            </w:r>
          </w:p>
          <w:p w14:paraId="5BD4FAAB" w14:textId="1594CEA8" w:rsidR="00017045" w:rsidRPr="000B626E" w:rsidRDefault="00017045" w:rsidP="00B96EA2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 xml:space="preserve">Predstavenie a ukážky </w:t>
            </w:r>
            <w:r w:rsidR="0071087B">
              <w:t xml:space="preserve">ďalších </w:t>
            </w:r>
            <w:proofErr w:type="spellStart"/>
            <w:r w:rsidR="0071087B">
              <w:t>brainstormingových</w:t>
            </w:r>
            <w:proofErr w:type="spellEnd"/>
            <w:r w:rsidR="0071087B">
              <w:t xml:space="preserve"> nástrojov</w:t>
            </w:r>
            <w:r w:rsidR="00142435">
              <w:t xml:space="preserve"> vo vzdelávaní </w:t>
            </w:r>
            <w:r>
              <w:t>na podporu kritického myslenia /</w:t>
            </w:r>
            <w:proofErr w:type="spellStart"/>
            <w:r w:rsidR="0071087B">
              <w:t>Tricider</w:t>
            </w:r>
            <w:proofErr w:type="spellEnd"/>
            <w:r w:rsidR="0071087B">
              <w:t xml:space="preserve">, </w:t>
            </w:r>
            <w:proofErr w:type="spellStart"/>
            <w:r w:rsidR="0071087B">
              <w:t>Padlet</w:t>
            </w:r>
            <w:proofErr w:type="spellEnd"/>
            <w:r w:rsidR="0071087B">
              <w:t xml:space="preserve">, </w:t>
            </w:r>
            <w:proofErr w:type="spellStart"/>
            <w:r w:rsidR="0071087B">
              <w:t>Mentimeter</w:t>
            </w:r>
            <w:proofErr w:type="spellEnd"/>
            <w:r w:rsidR="0071087B">
              <w:t xml:space="preserve">, </w:t>
            </w:r>
            <w:proofErr w:type="spellStart"/>
            <w:r w:rsidR="0071087B">
              <w:t>MindMeister</w:t>
            </w:r>
            <w:proofErr w:type="spellEnd"/>
            <w:r w:rsidR="0071087B">
              <w:t xml:space="preserve">, </w:t>
            </w:r>
            <w:proofErr w:type="spellStart"/>
            <w:r w:rsidR="0071087B">
              <w:t>Wordclouds</w:t>
            </w:r>
            <w:proofErr w:type="spellEnd"/>
            <w:r w:rsidR="0071087B">
              <w:t>, \</w:t>
            </w:r>
            <w:proofErr w:type="spellStart"/>
            <w:r w:rsidR="0071087B">
              <w:t>plickers</w:t>
            </w:r>
            <w:proofErr w:type="spellEnd"/>
            <w:r w:rsidR="0071087B">
              <w:t xml:space="preserve">, </w:t>
            </w:r>
            <w:proofErr w:type="spellStart"/>
            <w:r w:rsidR="0071087B">
              <w:t>Mindomo</w:t>
            </w:r>
            <w:proofErr w:type="spellEnd"/>
            <w:r w:rsidR="0071087B">
              <w:t xml:space="preserve">, </w:t>
            </w:r>
            <w:proofErr w:type="spellStart"/>
            <w:r w:rsidR="0071087B">
              <w:t>surveyMonkey</w:t>
            </w:r>
            <w:proofErr w:type="spellEnd"/>
            <w:r w:rsidR="0071087B">
              <w:t xml:space="preserve">, </w:t>
            </w:r>
            <w:proofErr w:type="spellStart"/>
            <w:r w:rsidR="0071087B">
              <w:t>Memrise</w:t>
            </w:r>
            <w:proofErr w:type="spellEnd"/>
            <w:r w:rsidR="00176A07">
              <w:t xml:space="preserve"> </w:t>
            </w:r>
            <w:r w:rsidR="007A1098">
              <w:t>/</w:t>
            </w:r>
          </w:p>
        </w:tc>
      </w:tr>
      <w:tr w:rsidR="009B3ED0" w14:paraId="7EBFE114" w14:textId="77777777" w:rsidTr="00176A07">
        <w:trPr>
          <w:trHeight w:val="2567"/>
        </w:trPr>
        <w:tc>
          <w:tcPr>
            <w:tcW w:w="9781" w:type="dxa"/>
          </w:tcPr>
          <w:p w14:paraId="47E2F928" w14:textId="0B2CB618" w:rsidR="00B96EA2" w:rsidRPr="00142435" w:rsidRDefault="009B3ED0" w:rsidP="00142435">
            <w:pPr>
              <w:spacing w:before="91"/>
              <w:rPr>
                <w:b/>
              </w:rPr>
            </w:pPr>
            <w:r>
              <w:rPr>
                <w:b/>
              </w:rPr>
              <w:t>13. Závery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odporúčania:</w:t>
            </w:r>
          </w:p>
          <w:p w14:paraId="5334EBC6" w14:textId="3168DDAB" w:rsidR="00B96EA2" w:rsidRDefault="00B96EA2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>Členovia klubu sa pozitívne vyjadrili o možnosti stretávať sa, diskutovať o aktuálnych problémoch, či možností zlepšovať a inovovať metódy vyučova</w:t>
            </w:r>
            <w:r w:rsidR="007A1098">
              <w:t>nia</w:t>
            </w:r>
          </w:p>
          <w:p w14:paraId="1F0CBF4A" w14:textId="12E033B7" w:rsidR="007A1098" w:rsidRDefault="007A1098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 xml:space="preserve">Dohodli sme sa, že nabudúce </w:t>
            </w:r>
            <w:proofErr w:type="spellStart"/>
            <w:r>
              <w:t>odprezentujeme</w:t>
            </w:r>
            <w:proofErr w:type="spellEnd"/>
            <w:r>
              <w:t xml:space="preserve"> spätnú väzbu, komu sa ako pracovalo s jednotlivými nástrojmi</w:t>
            </w:r>
          </w:p>
          <w:p w14:paraId="52B18172" w14:textId="2E0DC535" w:rsidR="00B96EA2" w:rsidRPr="00B96EA2" w:rsidRDefault="00B96EA2" w:rsidP="00B96EA2">
            <w:pPr>
              <w:pStyle w:val="Odsekzoznamu"/>
              <w:spacing w:before="91"/>
              <w:ind w:left="720" w:firstLine="0"/>
            </w:pPr>
          </w:p>
        </w:tc>
      </w:tr>
    </w:tbl>
    <w:tbl>
      <w:tblPr>
        <w:tblStyle w:val="TableNormal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11B53465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1098">
              <w:rPr>
                <w:sz w:val="18"/>
              </w:rPr>
              <w:t xml:space="preserve">Danka </w:t>
            </w:r>
            <w:proofErr w:type="spellStart"/>
            <w:r w:rsidR="007A1098">
              <w:rPr>
                <w:sz w:val="18"/>
              </w:rPr>
              <w:t>Mestická</w:t>
            </w:r>
            <w:proofErr w:type="spellEnd"/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15.</w:t>
            </w:r>
            <w:r>
              <w:tab/>
              <w:t>Dátum</w:t>
            </w:r>
          </w:p>
        </w:tc>
        <w:tc>
          <w:tcPr>
            <w:tcW w:w="5661" w:type="dxa"/>
          </w:tcPr>
          <w:p w14:paraId="7E37A173" w14:textId="16CD9218" w:rsidR="009B3ED0" w:rsidRDefault="00B96EA2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1087B"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 w:rsidR="0071087B">
              <w:rPr>
                <w:sz w:val="20"/>
              </w:rPr>
              <w:t>10</w:t>
            </w:r>
            <w:r w:rsidR="007A1098">
              <w:rPr>
                <w:sz w:val="20"/>
              </w:rPr>
              <w:t>.</w:t>
            </w:r>
            <w:r>
              <w:rPr>
                <w:sz w:val="20"/>
              </w:rPr>
              <w:t xml:space="preserve"> 2020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16.</w:t>
            </w:r>
            <w:r>
              <w:tab/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2676E392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Dana </w:t>
            </w:r>
            <w:proofErr w:type="spellStart"/>
            <w:r>
              <w:rPr>
                <w:sz w:val="18"/>
              </w:rPr>
              <w:t>Ihnaťová</w:t>
            </w:r>
            <w:proofErr w:type="spellEnd"/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18.</w:t>
            </w:r>
            <w:r>
              <w:tab/>
              <w:t>Dátum</w:t>
            </w:r>
          </w:p>
        </w:tc>
        <w:tc>
          <w:tcPr>
            <w:tcW w:w="5661" w:type="dxa"/>
          </w:tcPr>
          <w:p w14:paraId="6DDBBB8D" w14:textId="2FC6657B" w:rsidR="009B3ED0" w:rsidRDefault="00B96EA2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1087B">
              <w:rPr>
                <w:sz w:val="18"/>
              </w:rPr>
              <w:t>2.10.</w:t>
            </w:r>
            <w:r w:rsidR="007A1098">
              <w:rPr>
                <w:sz w:val="20"/>
              </w:rPr>
              <w:t xml:space="preserve">. </w:t>
            </w:r>
            <w:r>
              <w:rPr>
                <w:sz w:val="20"/>
              </w:rPr>
              <w:t>2020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19.</w:t>
            </w: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263F0B8" w14:textId="5FBCD71F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p w14:paraId="7DDDBBB1" w14:textId="37DA5C55" w:rsidR="001F11A5" w:rsidRDefault="001F11A5" w:rsidP="001F11A5"/>
    <w:sectPr w:rsidR="001F11A5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17045"/>
    <w:rsid w:val="000B626E"/>
    <w:rsid w:val="000F4C42"/>
    <w:rsid w:val="00101F7A"/>
    <w:rsid w:val="00106B00"/>
    <w:rsid w:val="00142435"/>
    <w:rsid w:val="00176A07"/>
    <w:rsid w:val="001A776E"/>
    <w:rsid w:val="001F11A5"/>
    <w:rsid w:val="002855FA"/>
    <w:rsid w:val="004371EB"/>
    <w:rsid w:val="00453ABB"/>
    <w:rsid w:val="006A04E7"/>
    <w:rsid w:val="0071087B"/>
    <w:rsid w:val="007120E9"/>
    <w:rsid w:val="007A1098"/>
    <w:rsid w:val="00967424"/>
    <w:rsid w:val="00967B65"/>
    <w:rsid w:val="009B3ED0"/>
    <w:rsid w:val="00A75DA8"/>
    <w:rsid w:val="00B96EA2"/>
    <w:rsid w:val="00C56545"/>
    <w:rsid w:val="00D06FB7"/>
    <w:rsid w:val="00D569A9"/>
    <w:rsid w:val="00F260A4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Danka Mestická</cp:lastModifiedBy>
  <cp:revision>3</cp:revision>
  <cp:lastPrinted>2020-11-29T15:50:00Z</cp:lastPrinted>
  <dcterms:created xsi:type="dcterms:W3CDTF">2020-11-29T12:53:00Z</dcterms:created>
  <dcterms:modified xsi:type="dcterms:W3CDTF">2020-11-29T15:51:00Z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