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7C" w:rsidRPr="00BF11E6" w:rsidRDefault="0008377C" w:rsidP="00083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1E6">
        <w:rPr>
          <w:rFonts w:ascii="Times New Roman" w:hAnsi="Times New Roman" w:cs="Times New Roman"/>
          <w:b/>
          <w:sz w:val="24"/>
          <w:szCs w:val="24"/>
        </w:rPr>
        <w:t xml:space="preserve">Interná smernica </w:t>
      </w:r>
      <w:r w:rsidR="00A0779E">
        <w:rPr>
          <w:rFonts w:ascii="Times New Roman" w:hAnsi="Times New Roman" w:cs="Times New Roman"/>
          <w:b/>
          <w:sz w:val="24"/>
          <w:szCs w:val="24"/>
        </w:rPr>
        <w:t>č. 4/2021</w:t>
      </w:r>
    </w:p>
    <w:p w:rsidR="00F20945" w:rsidRPr="00090E2F" w:rsidRDefault="00F20945" w:rsidP="00F20945">
      <w:pPr>
        <w:pStyle w:val="Default"/>
        <w:jc w:val="center"/>
        <w:rPr>
          <w:b/>
          <w:bCs/>
          <w:color w:val="auto"/>
          <w:lang w:val="sk-SK"/>
        </w:rPr>
      </w:pPr>
      <w:r w:rsidRPr="00090E2F">
        <w:rPr>
          <w:b/>
          <w:bCs/>
          <w:iCs/>
          <w:color w:val="auto"/>
          <w:lang w:val="sk-SK"/>
        </w:rPr>
        <w:t xml:space="preserve">o financovaní Súkromného školského klubu detí zriadeného pri </w:t>
      </w:r>
      <w:r w:rsidRPr="00090E2F">
        <w:rPr>
          <w:b/>
          <w:lang w:val="sk-SK"/>
        </w:rPr>
        <w:t xml:space="preserve">Súkromnej základnej škole DSA,  </w:t>
      </w:r>
      <w:proofErr w:type="spellStart"/>
      <w:r w:rsidRPr="00090E2F">
        <w:rPr>
          <w:b/>
          <w:lang w:val="sk-SK"/>
        </w:rPr>
        <w:t>Sídl</w:t>
      </w:r>
      <w:proofErr w:type="spellEnd"/>
      <w:r w:rsidRPr="00090E2F">
        <w:rPr>
          <w:b/>
          <w:lang w:val="sk-SK"/>
        </w:rPr>
        <w:t>. Rozkvet 2047 v Považskej Bystrici</w:t>
      </w:r>
    </w:p>
    <w:p w:rsidR="00E06DD8" w:rsidRPr="00090E2F" w:rsidRDefault="00E06DD8" w:rsidP="00E06DD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1DF" w:rsidRPr="00090E2F" w:rsidRDefault="004441DF" w:rsidP="004441D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E2F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06DD8" w:rsidRPr="00090E2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090E2F">
        <w:rPr>
          <w:rFonts w:ascii="Times New Roman" w:hAnsi="Times New Roman" w:cs="Times New Roman"/>
          <w:b/>
          <w:bCs/>
          <w:sz w:val="24"/>
          <w:szCs w:val="24"/>
        </w:rPr>
        <w:t>. 1</w:t>
      </w:r>
    </w:p>
    <w:p w:rsidR="004441DF" w:rsidRPr="00090E2F" w:rsidRDefault="004441DF" w:rsidP="004441DF">
      <w:pPr>
        <w:pStyle w:val="Default"/>
        <w:jc w:val="center"/>
        <w:rPr>
          <w:color w:val="auto"/>
          <w:lang w:val="sk-SK"/>
        </w:rPr>
      </w:pPr>
      <w:r w:rsidRPr="00090E2F">
        <w:rPr>
          <w:b/>
          <w:bCs/>
          <w:color w:val="auto"/>
          <w:lang w:val="sk-SK"/>
        </w:rPr>
        <w:t>Úvodné ustanovenia</w:t>
      </w:r>
    </w:p>
    <w:p w:rsidR="004441DF" w:rsidRPr="004441DF" w:rsidRDefault="004441DF" w:rsidP="004441D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1DF" w:rsidRPr="006521D7" w:rsidRDefault="004441DF" w:rsidP="002C25FE">
      <w:pPr>
        <w:pStyle w:val="Odsekzoznamu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21D7">
        <w:rPr>
          <w:rFonts w:ascii="Times New Roman" w:hAnsi="Times New Roman" w:cs="Times New Roman"/>
          <w:noProof/>
          <w:sz w:val="24"/>
          <w:szCs w:val="24"/>
        </w:rPr>
        <w:t>V súlade s príslušnými ustanoveniami školského zákona sa vzdelávanie a činnosti v určených školách a školských zariadeniach poskytujú za čiastočnú úhradu.</w:t>
      </w:r>
    </w:p>
    <w:p w:rsidR="004441DF" w:rsidRPr="00E06DD8" w:rsidRDefault="004441DF" w:rsidP="00BD3FB2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41DF">
        <w:rPr>
          <w:rFonts w:ascii="Times New Roman" w:hAnsi="Times New Roman" w:cs="Times New Roman"/>
          <w:sz w:val="24"/>
          <w:szCs w:val="24"/>
        </w:rPr>
        <w:t>Súkromná základná škola DSA</w:t>
      </w:r>
      <w:r w:rsidR="00BD3FB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BD3FB2">
        <w:rPr>
          <w:rFonts w:ascii="Times New Roman" w:hAnsi="Times New Roman" w:cs="Times New Roman"/>
          <w:sz w:val="24"/>
          <w:szCs w:val="24"/>
        </w:rPr>
        <w:t>Sídl</w:t>
      </w:r>
      <w:proofErr w:type="spellEnd"/>
      <w:r w:rsidR="00BD3FB2">
        <w:rPr>
          <w:rFonts w:ascii="Times New Roman" w:hAnsi="Times New Roman" w:cs="Times New Roman"/>
          <w:sz w:val="24"/>
          <w:szCs w:val="24"/>
        </w:rPr>
        <w:t>. Rozkvet 2047</w:t>
      </w:r>
      <w:r w:rsidRPr="004441DF">
        <w:rPr>
          <w:rFonts w:ascii="Times New Roman" w:hAnsi="Times New Roman" w:cs="Times New Roman"/>
          <w:sz w:val="24"/>
          <w:szCs w:val="24"/>
        </w:rPr>
        <w:t xml:space="preserve"> v Považskej Bystrici zriadená na území mesta Považská Bystrica, k</w:t>
      </w:r>
      <w:r w:rsidR="00BD3FB2">
        <w:rPr>
          <w:rFonts w:ascii="Times New Roman" w:hAnsi="Times New Roman" w:cs="Times New Roman"/>
          <w:sz w:val="24"/>
          <w:szCs w:val="24"/>
        </w:rPr>
        <w:t xml:space="preserve">torej zriaďovateľom je </w:t>
      </w:r>
      <w:proofErr w:type="spellStart"/>
      <w:r w:rsidR="00BD3FB2">
        <w:rPr>
          <w:rFonts w:ascii="Times New Roman" w:hAnsi="Times New Roman" w:cs="Times New Roman"/>
          <w:sz w:val="24"/>
          <w:szCs w:val="24"/>
        </w:rPr>
        <w:t>Deutsch-Slowakische</w:t>
      </w:r>
      <w:proofErr w:type="spellEnd"/>
      <w:r w:rsidR="00BD3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FB2">
        <w:rPr>
          <w:rFonts w:ascii="Times New Roman" w:hAnsi="Times New Roman" w:cs="Times New Roman"/>
          <w:sz w:val="24"/>
          <w:szCs w:val="24"/>
        </w:rPr>
        <w:t>A</w:t>
      </w:r>
      <w:r w:rsidRPr="004441DF">
        <w:rPr>
          <w:rFonts w:ascii="Times New Roman" w:hAnsi="Times New Roman" w:cs="Times New Roman"/>
          <w:sz w:val="24"/>
          <w:szCs w:val="24"/>
        </w:rPr>
        <w:t>kademien</w:t>
      </w:r>
      <w:proofErr w:type="spellEnd"/>
      <w:r w:rsidRPr="004441DF">
        <w:rPr>
          <w:rFonts w:ascii="Times New Roman" w:hAnsi="Times New Roman" w:cs="Times New Roman"/>
          <w:sz w:val="24"/>
          <w:szCs w:val="24"/>
        </w:rPr>
        <w:t>, a.s.</w:t>
      </w:r>
      <w:r w:rsidR="00090E2F">
        <w:rPr>
          <w:rFonts w:ascii="Times New Roman" w:hAnsi="Times New Roman" w:cs="Times New Roman"/>
          <w:sz w:val="24"/>
          <w:szCs w:val="24"/>
        </w:rPr>
        <w:t>, Školská 136/5, 977 01 Brezno,</w:t>
      </w:r>
      <w:r w:rsidRPr="004441DF">
        <w:rPr>
          <w:rFonts w:ascii="Times New Roman" w:hAnsi="Times New Roman" w:cs="Times New Roman"/>
          <w:sz w:val="24"/>
          <w:szCs w:val="24"/>
        </w:rPr>
        <w:t xml:space="preserve"> a ktorá  je na základe rozhodnutia  Ministerstva školstva SR č. rozhodnutia 2016 – 13381/21655:2- 10C0 zaradená do siete škôl a školských zariadení Slovenskej republiky vydáva túto smernicu, </w:t>
      </w:r>
      <w:r w:rsidRPr="004441DF">
        <w:rPr>
          <w:rFonts w:ascii="Times New Roman" w:hAnsi="Times New Roman" w:cs="Times New Roman"/>
          <w:bCs/>
          <w:sz w:val="24"/>
          <w:szCs w:val="24"/>
        </w:rPr>
        <w:t xml:space="preserve">ktorou sa </w:t>
      </w:r>
      <w:r w:rsidRPr="004441DF">
        <w:rPr>
          <w:rFonts w:ascii="Times New Roman" w:hAnsi="Times New Roman" w:cs="Times New Roman"/>
          <w:sz w:val="24"/>
          <w:szCs w:val="24"/>
        </w:rPr>
        <w:t xml:space="preserve">určujú pravidlá financovania ŠKD v podmienkach školy. </w:t>
      </w:r>
    </w:p>
    <w:p w:rsidR="004441DF" w:rsidRPr="004441DF" w:rsidRDefault="004441DF" w:rsidP="004441D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DF"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:rsidR="004441DF" w:rsidRDefault="004441DF" w:rsidP="004441D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1DF">
        <w:rPr>
          <w:rFonts w:ascii="Times New Roman" w:hAnsi="Times New Roman" w:cs="Times New Roman"/>
          <w:b/>
          <w:bCs/>
          <w:sz w:val="24"/>
          <w:szCs w:val="24"/>
        </w:rPr>
        <w:t>Predmet</w:t>
      </w:r>
    </w:p>
    <w:p w:rsidR="004441DF" w:rsidRPr="00D354A3" w:rsidRDefault="00D354A3" w:rsidP="00D354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54A3">
        <w:rPr>
          <w:rFonts w:ascii="Times New Roman" w:hAnsi="Times New Roman" w:cs="Times New Roman"/>
          <w:sz w:val="24"/>
          <w:szCs w:val="24"/>
        </w:rPr>
        <w:t>Predmetom tejto smernice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D354A3">
        <w:rPr>
          <w:rFonts w:ascii="Times New Roman" w:hAnsi="Times New Roman" w:cs="Times New Roman"/>
          <w:sz w:val="24"/>
          <w:szCs w:val="24"/>
        </w:rPr>
        <w:t>:</w:t>
      </w:r>
    </w:p>
    <w:p w:rsidR="004441DF" w:rsidRPr="00D354A3" w:rsidRDefault="00D354A3" w:rsidP="00E06DD8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</w:t>
      </w:r>
      <w:r w:rsidR="004441DF" w:rsidRPr="00E0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výšky čiastočnej úhrady nákladov za pobyt v ŠKD, spôsob úhrady a použitie</w:t>
      </w:r>
      <w:r w:rsidR="004441DF" w:rsidRPr="00E06DD8">
        <w:rPr>
          <w:rFonts w:ascii="Times New Roman" w:hAnsi="Times New Roman" w:cs="Times New Roman"/>
          <w:sz w:val="24"/>
          <w:szCs w:val="24"/>
        </w:rPr>
        <w:t xml:space="preserve"> dotácie na žiaka v ŠKD.</w:t>
      </w:r>
    </w:p>
    <w:p w:rsidR="004441DF" w:rsidRPr="00393FE3" w:rsidRDefault="00D354A3" w:rsidP="004441DF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E06DD8">
        <w:rPr>
          <w:rFonts w:ascii="Times New Roman" w:hAnsi="Times New Roman" w:cs="Times New Roman"/>
          <w:sz w:val="24"/>
          <w:szCs w:val="24"/>
        </w:rPr>
        <w:t>bezpečenie dodrž</w:t>
      </w:r>
      <w:r>
        <w:rPr>
          <w:rFonts w:ascii="Times New Roman" w:hAnsi="Times New Roman" w:cs="Times New Roman"/>
          <w:sz w:val="24"/>
          <w:szCs w:val="24"/>
        </w:rPr>
        <w:t>iavania  predpisov,</w:t>
      </w:r>
      <w:r w:rsidRPr="00E06DD8">
        <w:rPr>
          <w:rFonts w:ascii="Times New Roman" w:hAnsi="Times New Roman" w:cs="Times New Roman"/>
          <w:sz w:val="24"/>
          <w:szCs w:val="24"/>
        </w:rPr>
        <w:t xml:space="preserve"> hospodárnosti, efektívnosti a účinnosti pri hospodárení s finančnými prostriedkami v ŠKD. </w:t>
      </w:r>
    </w:p>
    <w:p w:rsidR="004441DF" w:rsidRPr="004441DF" w:rsidRDefault="004441DF" w:rsidP="004441DF">
      <w:pPr>
        <w:pStyle w:val="Default"/>
        <w:rPr>
          <w:color w:val="auto"/>
        </w:rPr>
      </w:pPr>
    </w:p>
    <w:p w:rsidR="006521D7" w:rsidRPr="004441DF" w:rsidRDefault="00393FE3" w:rsidP="006521D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Čl. 3</w:t>
      </w:r>
    </w:p>
    <w:p w:rsidR="006521D7" w:rsidRPr="004441DF" w:rsidRDefault="006521D7" w:rsidP="006521D7">
      <w:pPr>
        <w:pStyle w:val="Default"/>
        <w:rPr>
          <w:b/>
          <w:bCs/>
          <w:color w:val="auto"/>
        </w:rPr>
      </w:pPr>
    </w:p>
    <w:p w:rsidR="006521D7" w:rsidRPr="00090E2F" w:rsidRDefault="006521D7" w:rsidP="006521D7">
      <w:pPr>
        <w:pStyle w:val="Default"/>
        <w:jc w:val="center"/>
        <w:rPr>
          <w:b/>
          <w:bCs/>
          <w:color w:val="auto"/>
          <w:lang w:val="sk-SK"/>
        </w:rPr>
      </w:pPr>
      <w:r w:rsidRPr="00090E2F">
        <w:rPr>
          <w:b/>
          <w:bCs/>
          <w:color w:val="auto"/>
          <w:lang w:val="sk-SK"/>
        </w:rPr>
        <w:t>Čiastočná úhrada nákladov za pobyt žiaka v ŠKD</w:t>
      </w:r>
    </w:p>
    <w:p w:rsidR="006521D7" w:rsidRPr="00090E2F" w:rsidRDefault="006521D7" w:rsidP="006521D7">
      <w:pPr>
        <w:pStyle w:val="Default"/>
        <w:jc w:val="center"/>
        <w:rPr>
          <w:color w:val="auto"/>
          <w:lang w:val="sk-SK"/>
        </w:rPr>
      </w:pPr>
    </w:p>
    <w:p w:rsidR="00314479" w:rsidRPr="00090E2F" w:rsidRDefault="00314479" w:rsidP="00314479">
      <w:pPr>
        <w:pStyle w:val="Default"/>
        <w:numPr>
          <w:ilvl w:val="0"/>
          <w:numId w:val="18"/>
        </w:numPr>
        <w:jc w:val="both"/>
        <w:rPr>
          <w:color w:val="auto"/>
          <w:lang w:val="sk-SK"/>
        </w:rPr>
      </w:pPr>
      <w:r w:rsidRPr="00090E2F">
        <w:rPr>
          <w:lang w:val="sk-SK" w:eastAsia="sk-SK"/>
        </w:rPr>
        <w:t xml:space="preserve">Výšku mesačného príspevku za pobyt dieťaťa v ŠKD určuje zriaďovateľ </w:t>
      </w:r>
      <w:proofErr w:type="spellStart"/>
      <w:r w:rsidR="00090E2F">
        <w:t>Deutsch</w:t>
      </w:r>
      <w:proofErr w:type="spellEnd"/>
      <w:r w:rsidR="00090E2F">
        <w:t>-</w:t>
      </w:r>
      <w:proofErr w:type="spellStart"/>
      <w:r w:rsidR="00090E2F">
        <w:t>Slowakische</w:t>
      </w:r>
      <w:proofErr w:type="spellEnd"/>
      <w:r w:rsidR="00090E2F">
        <w:t xml:space="preserve"> </w:t>
      </w:r>
      <w:proofErr w:type="spellStart"/>
      <w:r w:rsidR="00090E2F">
        <w:t>A</w:t>
      </w:r>
      <w:r w:rsidR="00090E2F" w:rsidRPr="004441DF">
        <w:t>kademien</w:t>
      </w:r>
      <w:proofErr w:type="spellEnd"/>
      <w:r w:rsidR="00090E2F" w:rsidRPr="004441DF">
        <w:t>, a.s.</w:t>
      </w:r>
      <w:r w:rsidR="00090E2F">
        <w:t xml:space="preserve">, Školská 136/5, 977 01 </w:t>
      </w:r>
      <w:proofErr w:type="spellStart"/>
      <w:r w:rsidR="00090E2F">
        <w:t>Brezno</w:t>
      </w:r>
      <w:proofErr w:type="spellEnd"/>
      <w:r w:rsidRPr="00090E2F">
        <w:rPr>
          <w:lang w:val="sk-SK" w:eastAsia="sk-SK"/>
        </w:rPr>
        <w:t xml:space="preserve">. </w:t>
      </w:r>
    </w:p>
    <w:p w:rsidR="00605E83" w:rsidRPr="00090E2F" w:rsidRDefault="006521D7" w:rsidP="00314479">
      <w:pPr>
        <w:pStyle w:val="Default"/>
        <w:numPr>
          <w:ilvl w:val="0"/>
          <w:numId w:val="18"/>
        </w:numPr>
        <w:jc w:val="both"/>
        <w:rPr>
          <w:color w:val="auto"/>
          <w:lang w:val="sk-SK"/>
        </w:rPr>
      </w:pPr>
      <w:r w:rsidRPr="00090E2F">
        <w:rPr>
          <w:lang w:val="sk-SK"/>
        </w:rPr>
        <w:t xml:space="preserve">Výška príspevku </w:t>
      </w:r>
      <w:r w:rsidRPr="00090E2F">
        <w:rPr>
          <w:bCs/>
          <w:lang w:val="sk-SK"/>
        </w:rPr>
        <w:t xml:space="preserve">na čiastočnú úhradu nákladov </w:t>
      </w:r>
      <w:r w:rsidRPr="00090E2F">
        <w:rPr>
          <w:bCs/>
          <w:color w:val="auto"/>
          <w:lang w:val="sk-SK"/>
        </w:rPr>
        <w:t xml:space="preserve">spojených s činnosťou školského klubu detí </w:t>
      </w:r>
      <w:r w:rsidRPr="00090E2F">
        <w:rPr>
          <w:lang w:val="sk-SK"/>
        </w:rPr>
        <w:t xml:space="preserve"> je</w:t>
      </w:r>
      <w:r w:rsidR="00090E2F" w:rsidRPr="00090E2F">
        <w:rPr>
          <w:bCs/>
          <w:lang w:val="sk-SK"/>
        </w:rPr>
        <w:t xml:space="preserve"> 6</w:t>
      </w:r>
      <w:r w:rsidRPr="00090E2F">
        <w:rPr>
          <w:bCs/>
          <w:lang w:val="sk-SK"/>
        </w:rPr>
        <w:t>,00 EUR</w:t>
      </w:r>
      <w:r w:rsidRPr="00090E2F">
        <w:rPr>
          <w:lang w:val="sk-SK"/>
        </w:rPr>
        <w:t xml:space="preserve"> mesačne za každé dieťa.</w:t>
      </w:r>
    </w:p>
    <w:p w:rsidR="00E77567" w:rsidRPr="00090E2F" w:rsidRDefault="00605E83" w:rsidP="00507D0E">
      <w:pPr>
        <w:pStyle w:val="Default"/>
        <w:numPr>
          <w:ilvl w:val="0"/>
          <w:numId w:val="18"/>
        </w:numPr>
        <w:jc w:val="both"/>
        <w:rPr>
          <w:color w:val="auto"/>
          <w:lang w:val="sk-SK"/>
        </w:rPr>
      </w:pPr>
      <w:r w:rsidRPr="00090E2F">
        <w:rPr>
          <w:lang w:val="sk-SK" w:eastAsia="sk-SK"/>
        </w:rPr>
        <w:t>Príspevok uhrádza zákonný zástupca v</w:t>
      </w:r>
      <w:r w:rsidR="007E4C07" w:rsidRPr="00090E2F">
        <w:rPr>
          <w:lang w:val="sk-SK" w:eastAsia="sk-SK"/>
        </w:rPr>
        <w:t>opred</w:t>
      </w:r>
      <w:r w:rsidRPr="00090E2F">
        <w:rPr>
          <w:lang w:val="sk-SK" w:eastAsia="sk-SK"/>
        </w:rPr>
        <w:t xml:space="preserve"> </w:t>
      </w:r>
      <w:r w:rsidR="007D7D04" w:rsidRPr="00090E2F">
        <w:rPr>
          <w:lang w:val="sk-SK" w:eastAsia="sk-SK"/>
        </w:rPr>
        <w:t>do 10</w:t>
      </w:r>
      <w:r w:rsidRPr="00090E2F">
        <w:rPr>
          <w:lang w:val="sk-SK" w:eastAsia="sk-SK"/>
        </w:rPr>
        <w:t>. dňa pr</w:t>
      </w:r>
      <w:r w:rsidR="00507D0E" w:rsidRPr="00090E2F">
        <w:rPr>
          <w:lang w:val="sk-SK" w:eastAsia="sk-SK"/>
        </w:rPr>
        <w:t>íslušného kalendárneho mesiaca</w:t>
      </w:r>
      <w:r w:rsidR="00507D0E" w:rsidRPr="00090E2F">
        <w:rPr>
          <w:color w:val="auto"/>
          <w:lang w:val="sk-SK"/>
        </w:rPr>
        <w:t xml:space="preserve"> nezávisle od času a počtu dní, ktoré dieťa strávi v ŠKD.</w:t>
      </w:r>
    </w:p>
    <w:p w:rsidR="00605E83" w:rsidRPr="00090E2F" w:rsidRDefault="00605E83" w:rsidP="0031447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0E2F">
        <w:rPr>
          <w:rFonts w:ascii="Times New Roman" w:eastAsia="Times New Roman" w:hAnsi="Times New Roman" w:cs="Times New Roman"/>
          <w:sz w:val="24"/>
          <w:szCs w:val="24"/>
          <w:lang w:eastAsia="sk-SK"/>
        </w:rPr>
        <w:t>Ak nebude prís</w:t>
      </w:r>
      <w:r w:rsidR="007D7D04" w:rsidRPr="00090E2F">
        <w:rPr>
          <w:rFonts w:ascii="Times New Roman" w:eastAsia="Times New Roman" w:hAnsi="Times New Roman" w:cs="Times New Roman"/>
          <w:sz w:val="24"/>
          <w:szCs w:val="24"/>
          <w:lang w:eastAsia="sk-SK"/>
        </w:rPr>
        <w:t>pevok uhradený, bude rodič po 10</w:t>
      </w:r>
      <w:r w:rsidRPr="0009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dni v mesiaci na túto skutočnosť </w:t>
      </w:r>
      <w:r w:rsidR="000E650F" w:rsidRPr="0009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ústne resp. </w:t>
      </w:r>
      <w:r w:rsidRPr="0009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písomne upozornený. </w:t>
      </w:r>
    </w:p>
    <w:p w:rsidR="00B57CBF" w:rsidRDefault="00B57CBF" w:rsidP="00B57CBF">
      <w:pPr>
        <w:pStyle w:val="default0"/>
        <w:numPr>
          <w:ilvl w:val="0"/>
          <w:numId w:val="18"/>
        </w:numPr>
        <w:jc w:val="both"/>
      </w:pPr>
      <w:r>
        <w:t>Žiaka možno v priebehu školského roka odhlásiť z ŠKD, vždy 3 dni pred ukončením mesiaca.</w:t>
      </w:r>
      <w:r>
        <w:rPr>
          <w:rStyle w:val="Siln"/>
        </w:rPr>
        <w:t xml:space="preserve"> </w:t>
      </w:r>
      <w:r w:rsidRPr="00EC6FDD">
        <w:rPr>
          <w:rStyle w:val="Siln"/>
          <w:b w:val="0"/>
        </w:rPr>
        <w:t>Písomnú žiadosť o prerušenie dochádzania dieťaťa do školského klubu detí predloží rodič/zákonný zástupca/ pani vychovávateľke.</w:t>
      </w:r>
      <w:r>
        <w:t xml:space="preserve"> Rodič je povinný uhradiť náklady na činnosť dieťaťa v ŠKD za všetky mesiace do dátumu písomného odhlásenia. Rodič po odhlásení dieťaťa z ŠKD nemá nárok na vrátenie alikvotnej čiastky príspevku. </w:t>
      </w:r>
    </w:p>
    <w:p w:rsidR="00605E83" w:rsidRPr="00B57CBF" w:rsidRDefault="00605E83" w:rsidP="00B57CBF">
      <w:pPr>
        <w:pStyle w:val="Default"/>
        <w:numPr>
          <w:ilvl w:val="0"/>
          <w:numId w:val="18"/>
        </w:numPr>
        <w:jc w:val="both"/>
        <w:rPr>
          <w:color w:val="auto"/>
          <w:lang w:val="sk-SK"/>
        </w:rPr>
      </w:pPr>
      <w:r w:rsidRPr="00B57CBF">
        <w:rPr>
          <w:color w:val="auto"/>
          <w:lang w:val="sk-SK" w:eastAsia="sk-SK"/>
        </w:rPr>
        <w:t xml:space="preserve">Ak rodič odhlási dieťa zo ŠKD v priebehu mesiaca, nemá nárok na vrátenie príspevku. </w:t>
      </w:r>
    </w:p>
    <w:p w:rsidR="00605E83" w:rsidRPr="00090E2F" w:rsidRDefault="00605E83" w:rsidP="00314479">
      <w:pPr>
        <w:pStyle w:val="Default"/>
        <w:numPr>
          <w:ilvl w:val="0"/>
          <w:numId w:val="18"/>
        </w:numPr>
        <w:jc w:val="both"/>
        <w:rPr>
          <w:color w:val="auto"/>
          <w:lang w:val="sk-SK"/>
        </w:rPr>
      </w:pPr>
      <w:r w:rsidRPr="00090E2F">
        <w:rPr>
          <w:color w:val="auto"/>
          <w:lang w:val="sk-SK" w:eastAsia="sk-SK"/>
        </w:rPr>
        <w:t>Pri zmene výšky poplatku budú o tom zákonní zástupcovia dieťaťa informovaní písomne.</w:t>
      </w:r>
    </w:p>
    <w:p w:rsidR="001445E1" w:rsidRDefault="001445E1" w:rsidP="001445E1">
      <w:pPr>
        <w:pStyle w:val="Default"/>
        <w:rPr>
          <w:color w:val="auto"/>
          <w:lang w:val="sk-SK" w:eastAsia="sk-SK"/>
        </w:rPr>
      </w:pPr>
    </w:p>
    <w:p w:rsidR="000E650F" w:rsidRPr="000E650F" w:rsidRDefault="000E650F" w:rsidP="001445E1">
      <w:pPr>
        <w:pStyle w:val="Default"/>
        <w:jc w:val="center"/>
        <w:rPr>
          <w:b/>
          <w:color w:val="auto"/>
        </w:rPr>
      </w:pPr>
      <w:r w:rsidRPr="000E650F">
        <w:rPr>
          <w:b/>
          <w:color w:val="auto"/>
          <w:lang w:val="sk-SK" w:eastAsia="sk-SK"/>
        </w:rPr>
        <w:t>Čl. 4</w:t>
      </w:r>
    </w:p>
    <w:p w:rsidR="000E650F" w:rsidRDefault="000E650F" w:rsidP="000E650F">
      <w:pPr>
        <w:pStyle w:val="Default"/>
        <w:ind w:left="1080"/>
        <w:jc w:val="both"/>
        <w:rPr>
          <w:color w:val="auto"/>
          <w:lang w:val="sk-SK" w:eastAsia="sk-SK"/>
        </w:rPr>
      </w:pPr>
    </w:p>
    <w:p w:rsidR="000E650F" w:rsidRPr="007E4C07" w:rsidRDefault="000E650F" w:rsidP="000E650F">
      <w:pPr>
        <w:pStyle w:val="Default"/>
        <w:ind w:left="1080"/>
        <w:jc w:val="both"/>
        <w:rPr>
          <w:color w:val="auto"/>
        </w:rPr>
      </w:pPr>
    </w:p>
    <w:p w:rsidR="004441DF" w:rsidRPr="00090E2F" w:rsidRDefault="000E650F" w:rsidP="000E650F">
      <w:pPr>
        <w:pStyle w:val="Default"/>
        <w:jc w:val="both"/>
        <w:rPr>
          <w:color w:val="auto"/>
          <w:lang w:val="sk-SK"/>
        </w:rPr>
      </w:pPr>
      <w:r w:rsidRPr="00090E2F">
        <w:rPr>
          <w:color w:val="auto"/>
          <w:lang w:val="sk-SK"/>
        </w:rPr>
        <w:t xml:space="preserve">       </w:t>
      </w:r>
      <w:r w:rsidR="004441DF" w:rsidRPr="00090E2F">
        <w:rPr>
          <w:color w:val="auto"/>
          <w:lang w:val="sk-SK"/>
        </w:rPr>
        <w:t>Príspevok na úhradu za pobyt žiaka v ŠKD rodičia realizujú:</w:t>
      </w:r>
    </w:p>
    <w:p w:rsidR="001445E1" w:rsidRPr="00090E2F" w:rsidRDefault="001445E1" w:rsidP="000E650F">
      <w:pPr>
        <w:pStyle w:val="Default"/>
        <w:jc w:val="both"/>
        <w:rPr>
          <w:color w:val="auto"/>
          <w:lang w:val="sk-SK"/>
        </w:rPr>
      </w:pPr>
    </w:p>
    <w:p w:rsidR="00EC6FDD" w:rsidRPr="00EC6FDD" w:rsidRDefault="007E4C07" w:rsidP="00090E2F">
      <w:pPr>
        <w:pStyle w:val="Default"/>
        <w:numPr>
          <w:ilvl w:val="0"/>
          <w:numId w:val="24"/>
        </w:numPr>
        <w:jc w:val="both"/>
        <w:rPr>
          <w:color w:val="auto"/>
          <w:lang w:val="sk-SK"/>
        </w:rPr>
      </w:pPr>
      <w:r w:rsidRPr="00090E2F">
        <w:rPr>
          <w:lang w:val="sk-SK"/>
        </w:rPr>
        <w:t xml:space="preserve">Bezhotovostným </w:t>
      </w:r>
      <w:r w:rsidR="00B04D21" w:rsidRPr="00090E2F">
        <w:rPr>
          <w:lang w:val="sk-SK"/>
        </w:rPr>
        <w:t xml:space="preserve">bankovým </w:t>
      </w:r>
      <w:r w:rsidRPr="00090E2F">
        <w:rPr>
          <w:lang w:val="sk-SK"/>
        </w:rPr>
        <w:t>prevodom na číslo účtu:</w:t>
      </w:r>
      <w:r w:rsidR="001445E1" w:rsidRPr="00090E2F">
        <w:rPr>
          <w:lang w:val="sk-SK"/>
        </w:rPr>
        <w:t xml:space="preserve"> </w:t>
      </w:r>
    </w:p>
    <w:p w:rsidR="007E4C07" w:rsidRPr="00090E2F" w:rsidRDefault="001445E1" w:rsidP="00EC6FDD">
      <w:pPr>
        <w:pStyle w:val="Default"/>
        <w:ind w:left="720"/>
        <w:jc w:val="both"/>
        <w:rPr>
          <w:color w:val="auto"/>
          <w:lang w:val="sk-SK"/>
        </w:rPr>
      </w:pPr>
      <w:r w:rsidRPr="00090E2F">
        <w:rPr>
          <w:lang w:val="sk-SK"/>
        </w:rPr>
        <w:t>SK28 7500 0000 0040 2382 7068.</w:t>
      </w:r>
    </w:p>
    <w:p w:rsidR="004441DF" w:rsidRPr="00090E2F" w:rsidRDefault="004441DF" w:rsidP="004441DF">
      <w:pPr>
        <w:pStyle w:val="Default"/>
        <w:jc w:val="both"/>
        <w:rPr>
          <w:color w:val="auto"/>
          <w:lang w:val="sk-SK"/>
        </w:rPr>
      </w:pPr>
    </w:p>
    <w:p w:rsidR="00393FE3" w:rsidRPr="00090E2F" w:rsidRDefault="00B04D21" w:rsidP="00393FE3">
      <w:pPr>
        <w:pStyle w:val="Default"/>
        <w:ind w:left="780"/>
        <w:jc w:val="center"/>
        <w:rPr>
          <w:b/>
          <w:color w:val="auto"/>
          <w:lang w:val="sk-SK"/>
        </w:rPr>
      </w:pPr>
      <w:r w:rsidRPr="00090E2F">
        <w:rPr>
          <w:b/>
          <w:color w:val="auto"/>
          <w:lang w:val="sk-SK"/>
        </w:rPr>
        <w:t>Čl. 5</w:t>
      </w:r>
    </w:p>
    <w:p w:rsidR="00393FE3" w:rsidRPr="00090E2F" w:rsidRDefault="00393FE3" w:rsidP="00393FE3">
      <w:pPr>
        <w:pStyle w:val="Default"/>
        <w:rPr>
          <w:b/>
          <w:bCs/>
          <w:color w:val="auto"/>
          <w:lang w:val="sk-SK"/>
        </w:rPr>
      </w:pPr>
    </w:p>
    <w:p w:rsidR="00393FE3" w:rsidRPr="00090E2F" w:rsidRDefault="00393FE3" w:rsidP="00393FE3">
      <w:pPr>
        <w:pStyle w:val="Prvzarkazkladnhotextu"/>
        <w:jc w:val="center"/>
        <w:rPr>
          <w:b/>
          <w:bCs/>
        </w:rPr>
      </w:pPr>
      <w:r w:rsidRPr="00090E2F">
        <w:rPr>
          <w:b/>
          <w:bCs/>
        </w:rPr>
        <w:t xml:space="preserve">Odpustenie alebo zníženie príspevku </w:t>
      </w:r>
    </w:p>
    <w:p w:rsidR="00393FE3" w:rsidRPr="00090E2F" w:rsidRDefault="00393FE3" w:rsidP="00393FE3">
      <w:pPr>
        <w:pStyle w:val="Prvzarkazkladnhotextu"/>
        <w:numPr>
          <w:ilvl w:val="0"/>
          <w:numId w:val="22"/>
        </w:numPr>
        <w:jc w:val="both"/>
      </w:pPr>
      <w:r w:rsidRPr="00090E2F">
        <w:t xml:space="preserve">Riaditeľka Súkromnej základnej školy DSA, </w:t>
      </w:r>
      <w:proofErr w:type="spellStart"/>
      <w:r w:rsidRPr="00090E2F">
        <w:t>Sídl</w:t>
      </w:r>
      <w:proofErr w:type="spellEnd"/>
      <w:r w:rsidRPr="00090E2F">
        <w:t>. Rozkvet 2047 v Považskej Bystrici môže rozhodnúť o znížení alebo odpustení príspevku, ak  zákonný zástupca neplnoletého žiaka o to písomne požiada a predloží doklad o tom, že je poberateľom dávky v hmotnej núdzi a príspevkov k dávke v hmotnej núdzi podľa osobitného predpisu.</w:t>
      </w:r>
    </w:p>
    <w:p w:rsidR="00393FE3" w:rsidRPr="00090E2F" w:rsidRDefault="00393FE3" w:rsidP="00393FE3">
      <w:pPr>
        <w:pStyle w:val="Prvzarkazkladnhotextu"/>
        <w:numPr>
          <w:ilvl w:val="0"/>
          <w:numId w:val="22"/>
        </w:numPr>
        <w:jc w:val="both"/>
      </w:pPr>
      <w:r w:rsidRPr="00090E2F">
        <w:t>Zákonný  zástupca  žiaka, ktorý má prerušenú dochádzku v ŠKD na viac ako celý mesiac z dôvodu choroby alebo  iných závažných dôvodov,  môže požiadať riaditeľa školy o odpustenie  úhrady príspevku na daný mesiac. Povinnosťou zákonného zástupcu dieťaťa je predložiť potvrdenie od lekára alebo čestné prehlásenie o iných závažných dôvodoch.</w:t>
      </w:r>
    </w:p>
    <w:p w:rsidR="00393FE3" w:rsidRPr="00090E2F" w:rsidRDefault="00393FE3" w:rsidP="00393FE3">
      <w:pPr>
        <w:pStyle w:val="Prvzarkazkladnhotextu"/>
        <w:numPr>
          <w:ilvl w:val="0"/>
          <w:numId w:val="22"/>
        </w:numPr>
        <w:jc w:val="both"/>
      </w:pPr>
      <w:r w:rsidRPr="00090E2F">
        <w:t>Príspevok sa vráti pri prerušení činnosti zo strany školy alebo školského zariadenia na viac ako štyri týždne v jednom slede.</w:t>
      </w:r>
    </w:p>
    <w:p w:rsidR="00393FE3" w:rsidRPr="00090E2F" w:rsidRDefault="00393FE3" w:rsidP="00393FE3">
      <w:pPr>
        <w:pStyle w:val="Prvzarkazkladnhotextu"/>
        <w:numPr>
          <w:ilvl w:val="0"/>
          <w:numId w:val="22"/>
        </w:numPr>
        <w:jc w:val="both"/>
      </w:pPr>
      <w:r w:rsidRPr="00090E2F">
        <w:t xml:space="preserve">Príspevok sa nevracia </w:t>
      </w:r>
      <w:r w:rsidR="001445E1" w:rsidRPr="00090E2F">
        <w:t>pri bezdôvodnom</w:t>
      </w:r>
      <w:r w:rsidR="00793F69" w:rsidRPr="00090E2F">
        <w:rPr>
          <w:color w:val="FF0000"/>
        </w:rPr>
        <w:t xml:space="preserve"> </w:t>
      </w:r>
      <w:r w:rsidR="00793F69" w:rsidRPr="00090E2F">
        <w:t>prerušení dochádzky</w:t>
      </w:r>
      <w:r w:rsidRPr="00090E2F">
        <w:t>.</w:t>
      </w:r>
    </w:p>
    <w:p w:rsidR="00393FE3" w:rsidRPr="00090E2F" w:rsidRDefault="00393FE3" w:rsidP="00393FE3">
      <w:pPr>
        <w:pStyle w:val="Default"/>
        <w:rPr>
          <w:color w:val="auto"/>
          <w:lang w:val="sk-SK"/>
        </w:rPr>
      </w:pPr>
    </w:p>
    <w:p w:rsidR="00393FE3" w:rsidRPr="00090E2F" w:rsidRDefault="00B04D21" w:rsidP="00393FE3">
      <w:pPr>
        <w:pStyle w:val="Default"/>
        <w:jc w:val="center"/>
        <w:rPr>
          <w:b/>
          <w:bCs/>
          <w:color w:val="auto"/>
          <w:lang w:val="sk-SK"/>
        </w:rPr>
      </w:pPr>
      <w:r w:rsidRPr="00090E2F">
        <w:rPr>
          <w:b/>
          <w:bCs/>
          <w:color w:val="auto"/>
          <w:lang w:val="sk-SK"/>
        </w:rPr>
        <w:t>Čl. 6</w:t>
      </w:r>
    </w:p>
    <w:p w:rsidR="00393FE3" w:rsidRPr="00090E2F" w:rsidRDefault="00393FE3" w:rsidP="00393FE3">
      <w:pPr>
        <w:pStyle w:val="Default"/>
        <w:jc w:val="center"/>
        <w:rPr>
          <w:b/>
          <w:bCs/>
          <w:color w:val="auto"/>
          <w:lang w:val="sk-SK"/>
        </w:rPr>
      </w:pPr>
    </w:p>
    <w:p w:rsidR="00393FE3" w:rsidRPr="00090E2F" w:rsidRDefault="00393FE3" w:rsidP="00393FE3">
      <w:pPr>
        <w:pStyle w:val="Default"/>
        <w:jc w:val="center"/>
        <w:rPr>
          <w:color w:val="auto"/>
          <w:lang w:val="sk-SK"/>
        </w:rPr>
      </w:pPr>
      <w:r w:rsidRPr="00090E2F">
        <w:rPr>
          <w:b/>
          <w:bCs/>
          <w:color w:val="auto"/>
          <w:lang w:val="sk-SK"/>
        </w:rPr>
        <w:t>Použitie finančných prostriedkov</w:t>
      </w:r>
    </w:p>
    <w:p w:rsidR="00393FE3" w:rsidRPr="00090E2F" w:rsidRDefault="00393FE3" w:rsidP="00393FE3">
      <w:pPr>
        <w:pStyle w:val="Default"/>
        <w:rPr>
          <w:color w:val="auto"/>
          <w:lang w:val="sk-SK"/>
        </w:rPr>
      </w:pPr>
    </w:p>
    <w:p w:rsidR="00393FE3" w:rsidRPr="00090E2F" w:rsidRDefault="00393FE3" w:rsidP="00393FE3">
      <w:pPr>
        <w:pStyle w:val="Default"/>
        <w:rPr>
          <w:color w:val="auto"/>
          <w:lang w:val="sk-SK"/>
        </w:rPr>
      </w:pPr>
      <w:r w:rsidRPr="00090E2F">
        <w:rPr>
          <w:color w:val="auto"/>
          <w:lang w:val="sk-SK"/>
        </w:rPr>
        <w:t xml:space="preserve">     Poskytnuté finančné prostriedky budú prerozdelené na zabezpečovanie nižšie uvedených  </w:t>
      </w:r>
    </w:p>
    <w:p w:rsidR="00393FE3" w:rsidRPr="00090E2F" w:rsidRDefault="00393FE3" w:rsidP="00393FE3">
      <w:pPr>
        <w:pStyle w:val="Default"/>
        <w:rPr>
          <w:color w:val="auto"/>
          <w:lang w:val="sk-SK"/>
        </w:rPr>
      </w:pPr>
      <w:r w:rsidRPr="00090E2F">
        <w:rPr>
          <w:color w:val="auto"/>
          <w:lang w:val="sk-SK"/>
        </w:rPr>
        <w:t xml:space="preserve">     nákladov spojených s prevádzkou a činnosťou ŠKD: </w:t>
      </w:r>
    </w:p>
    <w:p w:rsidR="00393FE3" w:rsidRPr="00090E2F" w:rsidRDefault="00393FE3" w:rsidP="00393FE3">
      <w:pPr>
        <w:pStyle w:val="Default"/>
        <w:rPr>
          <w:color w:val="auto"/>
          <w:lang w:val="sk-SK"/>
        </w:rPr>
      </w:pPr>
    </w:p>
    <w:p w:rsidR="00393FE3" w:rsidRPr="00090E2F" w:rsidRDefault="00393FE3" w:rsidP="00393FE3">
      <w:pPr>
        <w:pStyle w:val="Default"/>
        <w:numPr>
          <w:ilvl w:val="0"/>
          <w:numId w:val="23"/>
        </w:numPr>
        <w:rPr>
          <w:color w:val="auto"/>
          <w:lang w:val="sk-SK"/>
        </w:rPr>
      </w:pPr>
      <w:r w:rsidRPr="00090E2F">
        <w:rPr>
          <w:color w:val="auto"/>
          <w:lang w:val="sk-SK"/>
        </w:rPr>
        <w:t xml:space="preserve">Pomôcky a potreby na vykonávanie rekreačnej, oddychovej </w:t>
      </w:r>
      <w:r w:rsidR="001445E1" w:rsidRPr="00090E2F">
        <w:rPr>
          <w:color w:val="auto"/>
          <w:lang w:val="sk-SK"/>
        </w:rPr>
        <w:t xml:space="preserve">a </w:t>
      </w:r>
      <w:r w:rsidR="00C468E7" w:rsidRPr="00090E2F">
        <w:rPr>
          <w:color w:val="auto"/>
          <w:lang w:val="sk-SK"/>
        </w:rPr>
        <w:t xml:space="preserve">záujmovej </w:t>
      </w:r>
      <w:r w:rsidRPr="00090E2F">
        <w:rPr>
          <w:color w:val="auto"/>
          <w:lang w:val="sk-SK"/>
        </w:rPr>
        <w:t xml:space="preserve"> činnosti žiakov.</w:t>
      </w:r>
    </w:p>
    <w:p w:rsidR="00393FE3" w:rsidRPr="00090E2F" w:rsidRDefault="00393FE3" w:rsidP="00393FE3">
      <w:pPr>
        <w:pStyle w:val="Default"/>
        <w:numPr>
          <w:ilvl w:val="0"/>
          <w:numId w:val="23"/>
        </w:numPr>
        <w:rPr>
          <w:color w:val="auto"/>
          <w:lang w:val="sk-SK"/>
        </w:rPr>
      </w:pPr>
      <w:r w:rsidRPr="00090E2F">
        <w:rPr>
          <w:color w:val="auto"/>
          <w:lang w:val="sk-SK"/>
        </w:rPr>
        <w:t>Všeobecný materiál, prevádzka a údržba ŠKD.</w:t>
      </w:r>
    </w:p>
    <w:p w:rsidR="00393FE3" w:rsidRPr="00090E2F" w:rsidRDefault="00393FE3" w:rsidP="00393FE3">
      <w:pPr>
        <w:pStyle w:val="Default"/>
        <w:ind w:left="720"/>
        <w:rPr>
          <w:color w:val="auto"/>
          <w:lang w:val="sk-SK"/>
        </w:rPr>
      </w:pPr>
    </w:p>
    <w:p w:rsidR="004441DF" w:rsidRPr="00090E2F" w:rsidRDefault="004441DF" w:rsidP="004441DF">
      <w:pPr>
        <w:pStyle w:val="Default"/>
        <w:jc w:val="both"/>
        <w:rPr>
          <w:b/>
          <w:bCs/>
          <w:color w:val="auto"/>
          <w:lang w:val="sk-SK"/>
        </w:rPr>
      </w:pPr>
    </w:p>
    <w:p w:rsidR="004441DF" w:rsidRPr="00090E2F" w:rsidRDefault="00B04D21" w:rsidP="004441DF">
      <w:pPr>
        <w:pStyle w:val="Default"/>
        <w:jc w:val="center"/>
        <w:rPr>
          <w:color w:val="auto"/>
          <w:lang w:val="sk-SK"/>
        </w:rPr>
      </w:pPr>
      <w:r w:rsidRPr="00090E2F">
        <w:rPr>
          <w:b/>
          <w:bCs/>
          <w:color w:val="auto"/>
          <w:lang w:val="sk-SK"/>
        </w:rPr>
        <w:t>Čl. 7</w:t>
      </w:r>
    </w:p>
    <w:p w:rsidR="004441DF" w:rsidRPr="00090E2F" w:rsidRDefault="004441DF" w:rsidP="004441DF">
      <w:pPr>
        <w:pStyle w:val="Default"/>
        <w:jc w:val="center"/>
        <w:rPr>
          <w:b/>
          <w:bCs/>
          <w:color w:val="auto"/>
          <w:lang w:val="sk-SK"/>
        </w:rPr>
      </w:pPr>
    </w:p>
    <w:p w:rsidR="004441DF" w:rsidRPr="00090E2F" w:rsidRDefault="004441DF" w:rsidP="004441DF">
      <w:pPr>
        <w:pStyle w:val="Default"/>
        <w:jc w:val="center"/>
        <w:rPr>
          <w:color w:val="auto"/>
          <w:lang w:val="sk-SK"/>
        </w:rPr>
      </w:pPr>
      <w:r w:rsidRPr="00090E2F">
        <w:rPr>
          <w:b/>
          <w:bCs/>
          <w:color w:val="auto"/>
          <w:lang w:val="sk-SK"/>
        </w:rPr>
        <w:t>Záverečné ustanovenie</w:t>
      </w:r>
    </w:p>
    <w:p w:rsidR="004441DF" w:rsidRPr="00090E2F" w:rsidRDefault="004441DF" w:rsidP="004441DF">
      <w:pPr>
        <w:pStyle w:val="Default"/>
        <w:jc w:val="both"/>
        <w:rPr>
          <w:b/>
          <w:bCs/>
          <w:color w:val="auto"/>
          <w:lang w:val="sk-SK"/>
        </w:rPr>
      </w:pPr>
    </w:p>
    <w:p w:rsidR="000778A2" w:rsidRPr="00090E2F" w:rsidRDefault="000778A2" w:rsidP="004441DF">
      <w:pPr>
        <w:pStyle w:val="Default"/>
        <w:jc w:val="both"/>
        <w:rPr>
          <w:lang w:val="sk-SK"/>
        </w:rPr>
      </w:pPr>
      <w:r w:rsidRPr="00090E2F">
        <w:rPr>
          <w:bCs/>
          <w:color w:val="auto"/>
          <w:lang w:val="sk-SK"/>
        </w:rPr>
        <w:t xml:space="preserve">   </w:t>
      </w:r>
      <w:r w:rsidR="004441DF" w:rsidRPr="00090E2F">
        <w:rPr>
          <w:bCs/>
          <w:color w:val="auto"/>
          <w:lang w:val="sk-SK"/>
        </w:rPr>
        <w:t xml:space="preserve">Táto smernica o financovaní školského klubu detí pri </w:t>
      </w:r>
      <w:r w:rsidR="004441DF" w:rsidRPr="00090E2F">
        <w:rPr>
          <w:lang w:val="sk-SK"/>
        </w:rPr>
        <w:t xml:space="preserve">Súkromnej základnej škole DSA, </w:t>
      </w:r>
      <w:proofErr w:type="spellStart"/>
      <w:r w:rsidR="004441DF" w:rsidRPr="00090E2F">
        <w:rPr>
          <w:lang w:val="sk-SK"/>
        </w:rPr>
        <w:t>Sídl</w:t>
      </w:r>
      <w:proofErr w:type="spellEnd"/>
      <w:r w:rsidR="004441DF" w:rsidRPr="00090E2F">
        <w:rPr>
          <w:lang w:val="sk-SK"/>
        </w:rPr>
        <w:t xml:space="preserve">. </w:t>
      </w:r>
    </w:p>
    <w:p w:rsidR="004441DF" w:rsidRPr="00090E2F" w:rsidRDefault="000778A2" w:rsidP="004441DF">
      <w:pPr>
        <w:pStyle w:val="Default"/>
        <w:jc w:val="both"/>
        <w:rPr>
          <w:color w:val="auto"/>
          <w:lang w:val="sk-SK"/>
        </w:rPr>
      </w:pPr>
      <w:r w:rsidRPr="00090E2F">
        <w:rPr>
          <w:lang w:val="sk-SK"/>
        </w:rPr>
        <w:t xml:space="preserve">   </w:t>
      </w:r>
      <w:r w:rsidR="004441DF" w:rsidRPr="00090E2F">
        <w:rPr>
          <w:lang w:val="sk-SK"/>
        </w:rPr>
        <w:t>Rozkvet 2047 v Považskej Bystrici</w:t>
      </w:r>
      <w:r w:rsidR="00507D0E" w:rsidRPr="00090E2F">
        <w:rPr>
          <w:bCs/>
          <w:color w:val="auto"/>
          <w:lang w:val="sk-SK"/>
        </w:rPr>
        <w:t xml:space="preserve"> nadobúda účinnosť  0</w:t>
      </w:r>
      <w:r w:rsidR="00F9669A" w:rsidRPr="00090E2F">
        <w:rPr>
          <w:bCs/>
          <w:color w:val="auto"/>
          <w:lang w:val="sk-SK"/>
        </w:rPr>
        <w:t>1.</w:t>
      </w:r>
      <w:r w:rsidR="00507D0E" w:rsidRPr="00090E2F">
        <w:rPr>
          <w:bCs/>
          <w:color w:val="auto"/>
          <w:lang w:val="sk-SK"/>
        </w:rPr>
        <w:t>0</w:t>
      </w:r>
      <w:r w:rsidR="00F9669A" w:rsidRPr="00090E2F">
        <w:rPr>
          <w:bCs/>
          <w:color w:val="auto"/>
          <w:lang w:val="sk-SK"/>
        </w:rPr>
        <w:t>9.</w:t>
      </w:r>
      <w:r w:rsidR="00090E2F">
        <w:rPr>
          <w:bCs/>
          <w:color w:val="auto"/>
          <w:lang w:val="sk-SK"/>
        </w:rPr>
        <w:t>2021</w:t>
      </w:r>
      <w:r w:rsidR="004441DF" w:rsidRPr="00090E2F">
        <w:rPr>
          <w:bCs/>
          <w:color w:val="auto"/>
          <w:lang w:val="sk-SK"/>
        </w:rPr>
        <w:t>.</w:t>
      </w:r>
    </w:p>
    <w:p w:rsidR="004441DF" w:rsidRPr="00090E2F" w:rsidRDefault="004441DF" w:rsidP="004441DF">
      <w:pPr>
        <w:pStyle w:val="Default"/>
        <w:jc w:val="both"/>
        <w:rPr>
          <w:color w:val="auto"/>
          <w:lang w:val="sk-SK"/>
        </w:rPr>
      </w:pPr>
    </w:p>
    <w:p w:rsidR="001445E1" w:rsidRPr="00090E2F" w:rsidRDefault="001445E1" w:rsidP="004441DF">
      <w:pPr>
        <w:pStyle w:val="Default"/>
        <w:jc w:val="both"/>
        <w:rPr>
          <w:color w:val="auto"/>
          <w:lang w:val="sk-SK"/>
        </w:rPr>
      </w:pPr>
    </w:p>
    <w:p w:rsidR="004441DF" w:rsidRPr="00090E2F" w:rsidRDefault="00507D0E" w:rsidP="004441DF">
      <w:pPr>
        <w:pStyle w:val="Default"/>
        <w:rPr>
          <w:color w:val="auto"/>
          <w:lang w:val="sk-SK"/>
        </w:rPr>
      </w:pPr>
      <w:r w:rsidRPr="00090E2F">
        <w:rPr>
          <w:color w:val="auto"/>
          <w:lang w:val="sk-SK"/>
        </w:rPr>
        <w:t xml:space="preserve">V Považskej Bystrici, </w:t>
      </w:r>
      <w:r w:rsidR="00090E2F">
        <w:rPr>
          <w:color w:val="auto"/>
          <w:lang w:val="sk-SK"/>
        </w:rPr>
        <w:t>26.08.2021</w:t>
      </w:r>
      <w:r w:rsidR="004441DF" w:rsidRPr="00090E2F">
        <w:rPr>
          <w:color w:val="auto"/>
          <w:lang w:val="sk-SK"/>
        </w:rPr>
        <w:tab/>
      </w:r>
      <w:r w:rsidR="004441DF" w:rsidRPr="00090E2F">
        <w:rPr>
          <w:color w:val="auto"/>
          <w:lang w:val="sk-SK"/>
        </w:rPr>
        <w:tab/>
      </w:r>
      <w:r w:rsidR="004441DF" w:rsidRPr="00090E2F">
        <w:rPr>
          <w:color w:val="auto"/>
          <w:lang w:val="sk-SK"/>
        </w:rPr>
        <w:tab/>
      </w:r>
      <w:r w:rsidR="004441DF" w:rsidRPr="00090E2F">
        <w:rPr>
          <w:color w:val="auto"/>
          <w:lang w:val="sk-SK"/>
        </w:rPr>
        <w:tab/>
        <w:t>Mgr. Nataša Kováčová,</w:t>
      </w:r>
    </w:p>
    <w:p w:rsidR="00E013C2" w:rsidRPr="00090E2F" w:rsidRDefault="004441DF" w:rsidP="00101771">
      <w:pPr>
        <w:pStyle w:val="Default"/>
        <w:ind w:left="4248" w:firstLine="708"/>
        <w:rPr>
          <w:color w:val="auto"/>
          <w:lang w:val="sk-SK"/>
        </w:rPr>
      </w:pPr>
      <w:r w:rsidRPr="00090E2F">
        <w:rPr>
          <w:color w:val="auto"/>
          <w:lang w:val="sk-SK"/>
        </w:rPr>
        <w:t xml:space="preserve">                      riaditeľka šk</w:t>
      </w:r>
      <w:bookmarkStart w:id="0" w:name="_GoBack"/>
      <w:bookmarkEnd w:id="0"/>
      <w:r w:rsidRPr="00090E2F">
        <w:rPr>
          <w:color w:val="auto"/>
          <w:lang w:val="sk-SK"/>
        </w:rPr>
        <w:t>oly</w:t>
      </w:r>
    </w:p>
    <w:sectPr w:rsidR="00E013C2" w:rsidRPr="00090E2F" w:rsidSect="00BF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4F2"/>
    <w:multiLevelType w:val="hybridMultilevel"/>
    <w:tmpl w:val="02D05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7FD2"/>
    <w:multiLevelType w:val="hybridMultilevel"/>
    <w:tmpl w:val="F86CF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3D6A"/>
    <w:multiLevelType w:val="hybridMultilevel"/>
    <w:tmpl w:val="BCCA1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18C7"/>
    <w:multiLevelType w:val="hybridMultilevel"/>
    <w:tmpl w:val="7AC2F64A"/>
    <w:lvl w:ilvl="0" w:tplc="10EA5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8F7CC0"/>
    <w:multiLevelType w:val="hybridMultilevel"/>
    <w:tmpl w:val="82129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84192"/>
    <w:multiLevelType w:val="hybridMultilevel"/>
    <w:tmpl w:val="88C8D11E"/>
    <w:lvl w:ilvl="0" w:tplc="CE201C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B41B0"/>
    <w:multiLevelType w:val="hybridMultilevel"/>
    <w:tmpl w:val="8BC23B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6422F"/>
    <w:multiLevelType w:val="hybridMultilevel"/>
    <w:tmpl w:val="8BD26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431E1"/>
    <w:multiLevelType w:val="hybridMultilevel"/>
    <w:tmpl w:val="E2103196"/>
    <w:lvl w:ilvl="0" w:tplc="B64AE4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27B90"/>
    <w:multiLevelType w:val="hybridMultilevel"/>
    <w:tmpl w:val="39724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73846"/>
    <w:multiLevelType w:val="hybridMultilevel"/>
    <w:tmpl w:val="38E656E6"/>
    <w:lvl w:ilvl="0" w:tplc="9A647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67A26"/>
    <w:multiLevelType w:val="hybridMultilevel"/>
    <w:tmpl w:val="9342ED5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E1C58"/>
    <w:multiLevelType w:val="hybridMultilevel"/>
    <w:tmpl w:val="82129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445DD"/>
    <w:multiLevelType w:val="hybridMultilevel"/>
    <w:tmpl w:val="00C0089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E2E6D"/>
    <w:multiLevelType w:val="hybridMultilevel"/>
    <w:tmpl w:val="B4081D2E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AE15B20"/>
    <w:multiLevelType w:val="hybridMultilevel"/>
    <w:tmpl w:val="2A94FD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CA1A0D"/>
    <w:multiLevelType w:val="hybridMultilevel"/>
    <w:tmpl w:val="2CB2F91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2AC5D2F"/>
    <w:multiLevelType w:val="hybridMultilevel"/>
    <w:tmpl w:val="8A207096"/>
    <w:lvl w:ilvl="0" w:tplc="A664DC8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F20349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0939C9"/>
    <w:multiLevelType w:val="hybridMultilevel"/>
    <w:tmpl w:val="47EC8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77114"/>
    <w:multiLevelType w:val="hybridMultilevel"/>
    <w:tmpl w:val="9A7C2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47477"/>
    <w:multiLevelType w:val="hybridMultilevel"/>
    <w:tmpl w:val="8BC23B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B7FCB"/>
    <w:multiLevelType w:val="hybridMultilevel"/>
    <w:tmpl w:val="9E8A8220"/>
    <w:lvl w:ilvl="0" w:tplc="70F6F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2F20349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9B2062"/>
    <w:multiLevelType w:val="hybridMultilevel"/>
    <w:tmpl w:val="BEFA3180"/>
    <w:lvl w:ilvl="0" w:tplc="7AE4F7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CC203E"/>
    <w:multiLevelType w:val="hybridMultilevel"/>
    <w:tmpl w:val="34B2E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1"/>
  </w:num>
  <w:num w:numId="4">
    <w:abstractNumId w:val="2"/>
  </w:num>
  <w:num w:numId="5">
    <w:abstractNumId w:val="1"/>
  </w:num>
  <w:num w:numId="6">
    <w:abstractNumId w:val="14"/>
  </w:num>
  <w:num w:numId="7">
    <w:abstractNumId w:val="19"/>
  </w:num>
  <w:num w:numId="8">
    <w:abstractNumId w:val="17"/>
  </w:num>
  <w:num w:numId="9">
    <w:abstractNumId w:val="10"/>
  </w:num>
  <w:num w:numId="10">
    <w:abstractNumId w:val="3"/>
  </w:num>
  <w:num w:numId="11">
    <w:abstractNumId w:val="12"/>
  </w:num>
  <w:num w:numId="12">
    <w:abstractNumId w:val="0"/>
  </w:num>
  <w:num w:numId="13">
    <w:abstractNumId w:val="15"/>
  </w:num>
  <w:num w:numId="14">
    <w:abstractNumId w:val="18"/>
  </w:num>
  <w:num w:numId="15">
    <w:abstractNumId w:val="22"/>
  </w:num>
  <w:num w:numId="16">
    <w:abstractNumId w:val="21"/>
  </w:num>
  <w:num w:numId="17">
    <w:abstractNumId w:val="5"/>
  </w:num>
  <w:num w:numId="18">
    <w:abstractNumId w:val="13"/>
  </w:num>
  <w:num w:numId="19">
    <w:abstractNumId w:val="20"/>
  </w:num>
  <w:num w:numId="20">
    <w:abstractNumId w:val="16"/>
  </w:num>
  <w:num w:numId="21">
    <w:abstractNumId w:val="9"/>
  </w:num>
  <w:num w:numId="22">
    <w:abstractNumId w:val="6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77C"/>
    <w:rsid w:val="000778A2"/>
    <w:rsid w:val="0008377C"/>
    <w:rsid w:val="00090E2F"/>
    <w:rsid w:val="000E650F"/>
    <w:rsid w:val="00101771"/>
    <w:rsid w:val="001445E1"/>
    <w:rsid w:val="001B4CCC"/>
    <w:rsid w:val="002C25FE"/>
    <w:rsid w:val="00314479"/>
    <w:rsid w:val="00393FE3"/>
    <w:rsid w:val="003D5999"/>
    <w:rsid w:val="003E1343"/>
    <w:rsid w:val="004441DF"/>
    <w:rsid w:val="004D2212"/>
    <w:rsid w:val="004D6549"/>
    <w:rsid w:val="00507D0E"/>
    <w:rsid w:val="00605E83"/>
    <w:rsid w:val="006521D7"/>
    <w:rsid w:val="00793F69"/>
    <w:rsid w:val="007D7D04"/>
    <w:rsid w:val="007E4C07"/>
    <w:rsid w:val="00A0779E"/>
    <w:rsid w:val="00B04D21"/>
    <w:rsid w:val="00B57CBF"/>
    <w:rsid w:val="00BD3FB2"/>
    <w:rsid w:val="00BF11E6"/>
    <w:rsid w:val="00BF5C63"/>
    <w:rsid w:val="00C468E7"/>
    <w:rsid w:val="00D354A3"/>
    <w:rsid w:val="00D532F7"/>
    <w:rsid w:val="00E013C2"/>
    <w:rsid w:val="00E06DD8"/>
    <w:rsid w:val="00E77567"/>
    <w:rsid w:val="00EC6FDD"/>
    <w:rsid w:val="00F20945"/>
    <w:rsid w:val="00F9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7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37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8377C"/>
    <w:rPr>
      <w:color w:val="0563C1" w:themeColor="hyperlink"/>
      <w:u w:val="single"/>
    </w:rPr>
  </w:style>
  <w:style w:type="paragraph" w:customStyle="1" w:styleId="Default">
    <w:name w:val="Default"/>
    <w:rsid w:val="00F20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441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441DF"/>
  </w:style>
  <w:style w:type="paragraph" w:styleId="Prvzarkazkladnhotextu">
    <w:name w:val="Body Text First Indent"/>
    <w:basedOn w:val="Zkladntext"/>
    <w:link w:val="PrvzarkazkladnhotextuChar"/>
    <w:uiPriority w:val="99"/>
    <w:rsid w:val="004441D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4441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C25FE"/>
    <w:pPr>
      <w:spacing w:after="0" w:line="240" w:lineRule="auto"/>
    </w:pPr>
  </w:style>
  <w:style w:type="paragraph" w:customStyle="1" w:styleId="default0">
    <w:name w:val="default"/>
    <w:basedOn w:val="Normlny"/>
    <w:rsid w:val="00B57C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57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2022-02-01T09:56:00Z</cp:lastPrinted>
  <dcterms:created xsi:type="dcterms:W3CDTF">2019-12-29T19:22:00Z</dcterms:created>
  <dcterms:modified xsi:type="dcterms:W3CDTF">2022-02-21T07:29:00Z</dcterms:modified>
</cp:coreProperties>
</file>