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81" w:rsidRDefault="009B2E81" w:rsidP="009B2E81">
      <w:pPr>
        <w:rPr>
          <w:rFonts w:ascii="Times New Roman" w:hAnsi="Times New Roman" w:cs="Times New Roman"/>
          <w:sz w:val="20"/>
          <w:szCs w:val="20"/>
        </w:rPr>
      </w:pPr>
    </w:p>
    <w:p w:rsidR="009B2E81" w:rsidRDefault="009B2E81" w:rsidP="009B2E81">
      <w:pPr>
        <w:rPr>
          <w:rFonts w:ascii="Times New Roman" w:hAnsi="Times New Roman" w:cs="Times New Roman"/>
          <w:sz w:val="20"/>
          <w:szCs w:val="20"/>
        </w:rPr>
      </w:pPr>
    </w:p>
    <w:p w:rsidR="009B2E81" w:rsidRDefault="009B2E81" w:rsidP="009B2E81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>
        <w:rPr>
          <w:rFonts w:asciiTheme="minorHAnsi" w:hAnsiTheme="minorHAnsi" w:cstheme="minorHAnsi"/>
          <w:b/>
          <w:i w:val="0"/>
        </w:rPr>
        <w:t>ravotný dotazník</w:t>
      </w:r>
      <w:r w:rsidRPr="0000614D">
        <w:rPr>
          <w:rFonts w:asciiTheme="minorHAnsi" w:hAnsiTheme="minorHAnsi" w:cstheme="minorHAnsi"/>
          <w:b/>
          <w:i w:val="0"/>
        </w:rPr>
        <w:t xml:space="preserve"> </w:t>
      </w:r>
      <w:r>
        <w:rPr>
          <w:rFonts w:asciiTheme="minorHAnsi" w:hAnsiTheme="minorHAnsi" w:cstheme="minorHAnsi"/>
          <w:b/>
          <w:i w:val="0"/>
        </w:rPr>
        <w:t xml:space="preserve">a vyhlásenie </w:t>
      </w:r>
      <w:r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9B2E81" w:rsidRPr="0000614D" w:rsidRDefault="009B2E81" w:rsidP="009B2E81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9B2E81" w:rsidRPr="0000614D" w:rsidRDefault="009B2E81" w:rsidP="009B2E81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:rsidR="009B2E81" w:rsidRPr="0000614D" w:rsidRDefault="009B2E81" w:rsidP="009B2E81">
      <w:pPr>
        <w:widowControl w:val="0"/>
        <w:autoSpaceDE w:val="0"/>
        <w:autoSpaceDN w:val="0"/>
        <w:adjustRightInd w:val="0"/>
        <w:spacing w:after="169" w:line="215" w:lineRule="exact"/>
        <w:rPr>
          <w:rFonts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248"/>
        <w:gridCol w:w="4819"/>
      </w:tblGrid>
      <w:tr w:rsidR="009B2E81" w:rsidRPr="0000614D" w:rsidTr="003B4BC2">
        <w:tc>
          <w:tcPr>
            <w:tcW w:w="4248" w:type="dxa"/>
          </w:tcPr>
          <w:p w:rsidR="009B2E81" w:rsidRPr="0000614D" w:rsidRDefault="009B2E81" w:rsidP="003B4BC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Meno a priezvisko zákonného </w:t>
            </w:r>
            <w:r w:rsidRPr="0000614D">
              <w:rPr>
                <w:rFonts w:cstheme="minorHAnsi"/>
              </w:rPr>
              <w:t xml:space="preserve"> zástupcu:</w:t>
            </w:r>
          </w:p>
        </w:tc>
        <w:tc>
          <w:tcPr>
            <w:tcW w:w="4819" w:type="dxa"/>
          </w:tcPr>
          <w:p w:rsidR="009B2E81" w:rsidRPr="0000614D" w:rsidRDefault="009B2E81" w:rsidP="003B4BC2">
            <w:pPr>
              <w:rPr>
                <w:rFonts w:cstheme="minorHAnsi"/>
              </w:rPr>
            </w:pPr>
          </w:p>
        </w:tc>
      </w:tr>
      <w:tr w:rsidR="009B2E81" w:rsidRPr="0000614D" w:rsidTr="003B4BC2">
        <w:tc>
          <w:tcPr>
            <w:tcW w:w="4248" w:type="dxa"/>
          </w:tcPr>
          <w:p w:rsidR="009B2E81" w:rsidRDefault="009B2E81" w:rsidP="003B4BC2">
            <w:pPr>
              <w:rPr>
                <w:rFonts w:cstheme="minorHAnsi"/>
              </w:rPr>
            </w:pPr>
            <w:r>
              <w:rPr>
                <w:rFonts w:cstheme="minorHAnsi"/>
              </w:rPr>
              <w:t>Meno dieťaťa:</w:t>
            </w:r>
          </w:p>
        </w:tc>
        <w:tc>
          <w:tcPr>
            <w:tcW w:w="4819" w:type="dxa"/>
          </w:tcPr>
          <w:p w:rsidR="009B2E81" w:rsidRPr="0000614D" w:rsidRDefault="009B2E81" w:rsidP="003B4BC2">
            <w:pPr>
              <w:rPr>
                <w:rFonts w:cstheme="minorHAnsi"/>
              </w:rPr>
            </w:pPr>
          </w:p>
        </w:tc>
      </w:tr>
      <w:tr w:rsidR="009B2E81" w:rsidRPr="0000614D" w:rsidTr="003B4BC2">
        <w:tc>
          <w:tcPr>
            <w:tcW w:w="4248" w:type="dxa"/>
          </w:tcPr>
          <w:p w:rsidR="009B2E81" w:rsidRPr="0000614D" w:rsidRDefault="009B2E81" w:rsidP="003B4BC2">
            <w:pPr>
              <w:rPr>
                <w:rFonts w:cstheme="minorHAnsi"/>
              </w:rPr>
            </w:pPr>
            <w:r w:rsidRPr="0000614D">
              <w:rPr>
                <w:rFonts w:cstheme="minorHAnsi"/>
              </w:rPr>
              <w:t>Adresa zákonného zástupcu:</w:t>
            </w:r>
          </w:p>
        </w:tc>
        <w:tc>
          <w:tcPr>
            <w:tcW w:w="4819" w:type="dxa"/>
          </w:tcPr>
          <w:p w:rsidR="009B2E81" w:rsidRPr="0000614D" w:rsidRDefault="009B2E81" w:rsidP="003B4BC2">
            <w:pPr>
              <w:rPr>
                <w:rFonts w:cstheme="minorHAnsi"/>
              </w:rPr>
            </w:pPr>
          </w:p>
        </w:tc>
      </w:tr>
      <w:tr w:rsidR="009B2E81" w:rsidRPr="0000614D" w:rsidTr="003B4BC2">
        <w:tc>
          <w:tcPr>
            <w:tcW w:w="4248" w:type="dxa"/>
          </w:tcPr>
          <w:p w:rsidR="009B2E81" w:rsidRPr="0000614D" w:rsidRDefault="009B2E81" w:rsidP="003B4BC2">
            <w:pPr>
              <w:rPr>
                <w:rFonts w:cstheme="minorHAnsi"/>
              </w:rPr>
            </w:pPr>
            <w:r w:rsidRPr="0000614D">
              <w:rPr>
                <w:rFonts w:cstheme="minorHAnsi"/>
              </w:rPr>
              <w:t>Telefón zákonného zástupcu:</w:t>
            </w:r>
          </w:p>
        </w:tc>
        <w:tc>
          <w:tcPr>
            <w:tcW w:w="4819" w:type="dxa"/>
          </w:tcPr>
          <w:p w:rsidR="009B2E81" w:rsidRPr="0000614D" w:rsidRDefault="009B2E81" w:rsidP="003B4BC2">
            <w:pPr>
              <w:rPr>
                <w:rFonts w:cstheme="minorHAnsi"/>
              </w:rPr>
            </w:pPr>
          </w:p>
        </w:tc>
      </w:tr>
    </w:tbl>
    <w:p w:rsidR="009B2E81" w:rsidRPr="0000614D" w:rsidRDefault="009B2E81" w:rsidP="009B2E81">
      <w:pPr>
        <w:widowControl w:val="0"/>
        <w:autoSpaceDE w:val="0"/>
        <w:autoSpaceDN w:val="0"/>
        <w:adjustRightInd w:val="0"/>
        <w:spacing w:after="169" w:line="215" w:lineRule="exact"/>
        <w:rPr>
          <w:rFonts w:cstheme="minorHAnsi"/>
          <w:b/>
          <w:bCs/>
          <w:color w:val="000000"/>
          <w:w w:val="103"/>
        </w:rPr>
      </w:pPr>
    </w:p>
    <w:p w:rsidR="009B2E81" w:rsidRPr="0000614D" w:rsidRDefault="009B2E81" w:rsidP="009B2E81">
      <w:pPr>
        <w:widowControl w:val="0"/>
        <w:autoSpaceDE w:val="0"/>
        <w:autoSpaceDN w:val="0"/>
        <w:adjustRightInd w:val="0"/>
        <w:spacing w:after="157" w:line="215" w:lineRule="exact"/>
        <w:rPr>
          <w:rFonts w:cstheme="minorHAnsi"/>
          <w:b/>
          <w:bCs/>
          <w:color w:val="000000"/>
          <w:w w:val="104"/>
        </w:rPr>
      </w:pPr>
      <w:r w:rsidRPr="0000614D">
        <w:rPr>
          <w:rFonts w:cstheme="minorHAnsi"/>
          <w:b/>
          <w:bCs/>
          <w:color w:val="000000"/>
          <w:w w:val="104"/>
        </w:rPr>
        <w:t>Dôvo</w:t>
      </w:r>
      <w:r w:rsidRPr="0000614D">
        <w:rPr>
          <w:rFonts w:cstheme="minorHAnsi"/>
          <w:b/>
          <w:bCs/>
          <w:color w:val="000000"/>
          <w:spacing w:val="1"/>
          <w:w w:val="104"/>
        </w:rPr>
        <w:t>d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p</w:t>
      </w:r>
      <w:r w:rsidRPr="0000614D">
        <w:rPr>
          <w:rFonts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cstheme="minorHAnsi"/>
          <w:b/>
          <w:bCs/>
          <w:color w:val="000000"/>
          <w:w w:val="104"/>
        </w:rPr>
        <w:t>i</w:t>
      </w:r>
      <w:r w:rsidRPr="0000614D">
        <w:rPr>
          <w:rFonts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cstheme="minorHAnsi"/>
          <w:b/>
          <w:bCs/>
          <w:color w:val="000000"/>
          <w:w w:val="104"/>
        </w:rPr>
        <w:t>ia</w:t>
      </w:r>
      <w:r w:rsidRPr="0000614D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to</w:t>
      </w:r>
      <w:r w:rsidRPr="0000614D">
        <w:rPr>
          <w:rFonts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cstheme="minorHAnsi"/>
          <w:b/>
          <w:bCs/>
          <w:color w:val="000000"/>
          <w:w w:val="104"/>
        </w:rPr>
        <w:t>t</w:t>
      </w:r>
      <w:r w:rsidRPr="0000614D">
        <w:rPr>
          <w:rFonts w:cstheme="minorHAnsi"/>
          <w:b/>
          <w:bCs/>
          <w:color w:val="000000"/>
          <w:spacing w:val="1"/>
          <w:w w:val="104"/>
        </w:rPr>
        <w:t>o</w:t>
      </w:r>
      <w:r w:rsidRPr="0000614D">
        <w:rPr>
          <w:rFonts w:cstheme="minorHAnsi"/>
          <w:b/>
          <w:bCs/>
          <w:color w:val="000000"/>
          <w:spacing w:val="5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cstheme="minorHAnsi"/>
          <w:b/>
          <w:bCs/>
          <w:color w:val="000000"/>
          <w:w w:val="104"/>
        </w:rPr>
        <w:t>ta</w:t>
      </w:r>
      <w:r w:rsidRPr="0000614D">
        <w:rPr>
          <w:rFonts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cstheme="minorHAnsi"/>
          <w:b/>
          <w:bCs/>
          <w:color w:val="000000"/>
          <w:w w:val="104"/>
        </w:rPr>
        <w:t>n</w:t>
      </w:r>
      <w:r w:rsidRPr="0000614D">
        <w:rPr>
          <w:rFonts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cstheme="minorHAnsi"/>
          <w:b/>
          <w:bCs/>
          <w:color w:val="000000"/>
          <w:w w:val="104"/>
        </w:rPr>
        <w:t>ka:</w:t>
      </w:r>
    </w:p>
    <w:p w:rsidR="009B2E81" w:rsidRPr="0000614D" w:rsidRDefault="009B2E81" w:rsidP="009B2E81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>Dotazník je dôležitý z hľadiska m</w:t>
      </w:r>
      <w:r w:rsidRPr="0000614D">
        <w:rPr>
          <w:rFonts w:asciiTheme="minorHAnsi" w:hAnsiTheme="minorHAnsi" w:cstheme="minorHAnsi"/>
          <w:spacing w:val="2"/>
        </w:rPr>
        <w:t>o</w:t>
      </w:r>
      <w:r w:rsidRPr="0000614D">
        <w:rPr>
          <w:rFonts w:asciiTheme="minorHAnsi" w:hAnsiTheme="minorHAnsi" w:cstheme="minorHAnsi"/>
        </w:rPr>
        <w:t>n</w:t>
      </w:r>
      <w:r w:rsidRPr="0000614D">
        <w:rPr>
          <w:rFonts w:asciiTheme="minorHAnsi" w:hAnsiTheme="minorHAnsi" w:cstheme="minorHAnsi"/>
          <w:spacing w:val="2"/>
        </w:rPr>
        <w:t>i</w:t>
      </w:r>
      <w:r w:rsidRPr="0000614D">
        <w:rPr>
          <w:rFonts w:asciiTheme="minorHAnsi" w:hAnsiTheme="minorHAnsi" w:cstheme="minorHAnsi"/>
        </w:rPr>
        <w:t>toro</w:t>
      </w:r>
      <w:r w:rsidRPr="0000614D">
        <w:rPr>
          <w:rFonts w:asciiTheme="minorHAnsi" w:hAnsiTheme="minorHAnsi" w:cstheme="minorHAnsi"/>
          <w:spacing w:val="2"/>
        </w:rPr>
        <w:t>v</w:t>
      </w:r>
      <w:r w:rsidRPr="0000614D">
        <w:rPr>
          <w:rFonts w:asciiTheme="minorHAnsi" w:hAnsiTheme="minorHAnsi" w:cstheme="minorHAnsi"/>
        </w:rPr>
        <w:t>a</w:t>
      </w:r>
      <w:r w:rsidRPr="0000614D">
        <w:rPr>
          <w:rFonts w:asciiTheme="minorHAnsi" w:hAnsiTheme="minorHAnsi" w:cstheme="minorHAnsi"/>
          <w:spacing w:val="4"/>
        </w:rPr>
        <w:t>n</w:t>
      </w:r>
      <w:r w:rsidRPr="0000614D">
        <w:rPr>
          <w:rFonts w:asciiTheme="minorHAnsi" w:hAnsiTheme="minorHAnsi" w:cstheme="minorHAnsi"/>
        </w:rPr>
        <w:t>i</w:t>
      </w:r>
      <w:r w:rsidRPr="0000614D">
        <w:rPr>
          <w:rFonts w:asciiTheme="minorHAnsi" w:hAnsiTheme="minorHAnsi" w:cstheme="minorHAnsi"/>
          <w:spacing w:val="4"/>
        </w:rPr>
        <w:t xml:space="preserve">a </w:t>
      </w:r>
      <w:r w:rsidRPr="0000614D">
        <w:rPr>
          <w:rFonts w:asciiTheme="minorHAnsi" w:hAnsiTheme="minorHAnsi" w:cstheme="minorHAnsi"/>
          <w:spacing w:val="6"/>
        </w:rPr>
        <w:t>z</w:t>
      </w:r>
      <w:r w:rsidRPr="0000614D">
        <w:rPr>
          <w:rFonts w:asciiTheme="minorHAnsi" w:hAnsiTheme="minorHAnsi" w:cstheme="minorHAnsi"/>
        </w:rPr>
        <w:t>dra</w:t>
      </w:r>
      <w:r w:rsidRPr="0000614D">
        <w:rPr>
          <w:rFonts w:asciiTheme="minorHAnsi" w:hAnsiTheme="minorHAnsi" w:cstheme="minorHAnsi"/>
          <w:spacing w:val="4"/>
        </w:rPr>
        <w:t>v</w:t>
      </w:r>
      <w:r w:rsidRPr="0000614D">
        <w:rPr>
          <w:rFonts w:asciiTheme="minorHAnsi" w:hAnsiTheme="minorHAnsi" w:cstheme="minorHAnsi"/>
        </w:rPr>
        <w:t>ia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 w:rsidRPr="0000614D">
        <w:rPr>
          <w:rFonts w:asciiTheme="minorHAnsi" w:hAnsiTheme="minorHAnsi" w:cstheme="minorHAnsi"/>
          <w:spacing w:val="2"/>
        </w:rPr>
        <w:t>dieťaťa</w:t>
      </w:r>
      <w:r w:rsidRPr="0000614D">
        <w:rPr>
          <w:rFonts w:asciiTheme="minorHAnsi" w:hAnsiTheme="minorHAnsi" w:cstheme="minorHAnsi"/>
        </w:rPr>
        <w:t>,</w:t>
      </w:r>
      <w:r w:rsidRPr="0000614D">
        <w:rPr>
          <w:rFonts w:asciiTheme="minorHAnsi" w:hAnsiTheme="minorHAnsi" w:cstheme="minorHAnsi"/>
          <w:spacing w:val="46"/>
        </w:rPr>
        <w:t xml:space="preserve"> </w:t>
      </w:r>
      <w:r w:rsidRPr="0000614D">
        <w:rPr>
          <w:rFonts w:asciiTheme="minorHAnsi" w:hAnsiTheme="minorHAnsi" w:cstheme="minorHAnsi"/>
          <w:spacing w:val="2"/>
        </w:rPr>
        <w:t>v súvislosti so začiatkom školského roka 2020/2021 počas trvania pandémie Covid-19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3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re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w w:val="104"/>
        </w:rPr>
        <w:t>p</w:t>
      </w:r>
      <w:r w:rsidRPr="0000614D">
        <w:rPr>
          <w:rFonts w:asciiTheme="minorHAnsi" w:hAnsiTheme="minorHAnsi" w:cstheme="minorHAnsi"/>
        </w:rPr>
        <w:t>.</w:t>
      </w:r>
      <w:r w:rsidRPr="0000614D">
        <w:rPr>
          <w:rFonts w:asciiTheme="minorHAnsi" w:hAnsiTheme="minorHAnsi" w:cstheme="minorHAnsi"/>
          <w:spacing w:val="3"/>
        </w:rPr>
        <w:t xml:space="preserve"> </w:t>
      </w:r>
      <w:proofErr w:type="spellStart"/>
      <w:r w:rsidRPr="0000614D">
        <w:rPr>
          <w:rFonts w:asciiTheme="minorHAnsi" w:hAnsiTheme="minorHAnsi" w:cstheme="minorHAnsi"/>
          <w:w w:val="104"/>
        </w:rPr>
        <w:t>ko</w:t>
      </w:r>
      <w:r w:rsidRPr="0000614D">
        <w:rPr>
          <w:rFonts w:asciiTheme="minorHAnsi" w:hAnsiTheme="minorHAnsi" w:cstheme="minorHAnsi"/>
          <w:spacing w:val="2"/>
          <w:w w:val="104"/>
        </w:rPr>
        <w:t>r</w:t>
      </w:r>
      <w:r w:rsidRPr="0000614D">
        <w:rPr>
          <w:rFonts w:asciiTheme="minorHAnsi" w:hAnsiTheme="minorHAnsi" w:cstheme="minorHAnsi"/>
          <w:w w:val="104"/>
        </w:rPr>
        <w:t>ona</w:t>
      </w:r>
      <w:r w:rsidRPr="0000614D">
        <w:rPr>
          <w:rFonts w:asciiTheme="minorHAnsi" w:hAnsiTheme="minorHAnsi" w:cstheme="minorHAnsi"/>
          <w:spacing w:val="1"/>
          <w:w w:val="104"/>
        </w:rPr>
        <w:t>v</w:t>
      </w:r>
      <w:r w:rsidRPr="0000614D">
        <w:rPr>
          <w:rFonts w:asciiTheme="minorHAnsi" w:hAnsiTheme="minorHAnsi" w:cstheme="minorHAnsi"/>
          <w:w w:val="104"/>
        </w:rPr>
        <w:t>íru</w:t>
      </w:r>
      <w:r w:rsidRPr="0000614D">
        <w:rPr>
          <w:rFonts w:asciiTheme="minorHAnsi" w:hAnsiTheme="minorHAnsi" w:cstheme="minorHAnsi"/>
          <w:spacing w:val="1"/>
          <w:w w:val="104"/>
        </w:rPr>
        <w:t>s</w:t>
      </w:r>
      <w:r w:rsidRPr="0000614D">
        <w:rPr>
          <w:rFonts w:asciiTheme="minorHAnsi" w:hAnsiTheme="minorHAnsi" w:cstheme="minorHAnsi"/>
          <w:spacing w:val="12"/>
          <w:w w:val="104"/>
        </w:rPr>
        <w:t>o</w:t>
      </w:r>
      <w:r w:rsidRPr="0000614D">
        <w:rPr>
          <w:rFonts w:asciiTheme="minorHAnsi" w:hAnsiTheme="minorHAnsi" w:cstheme="minorHAnsi"/>
          <w:w w:val="104"/>
        </w:rPr>
        <w:t>m</w:t>
      </w:r>
      <w:proofErr w:type="spellEnd"/>
      <w:r w:rsidRPr="0000614D">
        <w:rPr>
          <w:rFonts w:asciiTheme="minorHAnsi" w:hAnsiTheme="minorHAnsi" w:cstheme="minorHAnsi"/>
          <w:spacing w:val="6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SARS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spacing w:val="3"/>
          <w:w w:val="104"/>
        </w:rPr>
        <w:t>C</w:t>
      </w:r>
      <w:r w:rsidRPr="0000614D">
        <w:rPr>
          <w:rFonts w:asciiTheme="minorHAnsi" w:hAnsiTheme="minorHAnsi" w:cstheme="minorHAnsi"/>
          <w:w w:val="104"/>
        </w:rPr>
        <w:t>oV</w:t>
      </w:r>
      <w:r w:rsidRPr="0000614D">
        <w:rPr>
          <w:rFonts w:asciiTheme="minorHAnsi" w:hAnsiTheme="minorHAnsi" w:cstheme="minorHAnsi"/>
          <w:spacing w:val="1"/>
          <w:w w:val="104"/>
        </w:rPr>
        <w:t>-</w:t>
      </w:r>
      <w:r w:rsidRPr="0000614D">
        <w:rPr>
          <w:rFonts w:asciiTheme="minorHAnsi" w:hAnsiTheme="minorHAnsi" w:cstheme="minorHAnsi"/>
          <w:w w:val="104"/>
        </w:rPr>
        <w:t>2</w:t>
      </w:r>
      <w:r w:rsidRPr="0000614D">
        <w:rPr>
          <w:rFonts w:asciiTheme="minorHAnsi" w:hAnsiTheme="minorHAnsi" w:cstheme="minorHAnsi"/>
          <w:spacing w:val="2"/>
          <w:w w:val="104"/>
        </w:rPr>
        <w:t xml:space="preserve">. </w:t>
      </w:r>
      <w:r w:rsidRPr="0000614D">
        <w:rPr>
          <w:rFonts w:asciiTheme="minorHAnsi" w:hAnsiTheme="minorHAnsi" w:cstheme="minorHAnsi"/>
          <w:w w:val="104"/>
        </w:rPr>
        <w:t>Je</w:t>
      </w:r>
      <w:r w:rsidRPr="0000614D">
        <w:rPr>
          <w:rFonts w:asciiTheme="minorHAnsi" w:hAnsiTheme="minorHAnsi" w:cstheme="minorHAnsi"/>
          <w:spacing w:val="5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dôležit</w:t>
      </w:r>
      <w:r w:rsidRPr="0000614D">
        <w:rPr>
          <w:rFonts w:asciiTheme="minorHAnsi" w:hAnsiTheme="minorHAnsi" w:cstheme="minorHAnsi"/>
          <w:spacing w:val="1"/>
          <w:w w:val="104"/>
        </w:rPr>
        <w:t>é</w:t>
      </w:r>
      <w:r w:rsidRPr="0000614D">
        <w:rPr>
          <w:rFonts w:asciiTheme="minorHAnsi" w:hAnsiTheme="minorHAnsi" w:cstheme="minorHAnsi"/>
          <w:w w:val="104"/>
        </w:rPr>
        <w:t>,</w:t>
      </w:r>
      <w:r w:rsidRPr="0000614D">
        <w:rPr>
          <w:rFonts w:asciiTheme="minorHAnsi" w:hAnsiTheme="minorHAnsi" w:cstheme="minorHAnsi"/>
          <w:spacing w:val="4"/>
          <w:w w:val="104"/>
        </w:rPr>
        <w:t xml:space="preserve"> </w:t>
      </w:r>
      <w:r w:rsidRPr="0000614D">
        <w:rPr>
          <w:rFonts w:asciiTheme="minorHAnsi" w:hAnsiTheme="minorHAnsi" w:cstheme="minorHAnsi"/>
          <w:w w:val="104"/>
        </w:rPr>
        <w:t>aby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školy a školské zariadeni</w:t>
      </w:r>
      <w:r>
        <w:rPr>
          <w:rFonts w:asciiTheme="minorHAnsi" w:hAnsiTheme="minorHAnsi" w:cstheme="minorHAnsi"/>
          <w:spacing w:val="7"/>
          <w:w w:val="104"/>
        </w:rPr>
        <w:t>a</w:t>
      </w:r>
      <w:r w:rsidRPr="0000614D">
        <w:rPr>
          <w:rFonts w:asciiTheme="minorHAnsi" w:hAnsiTheme="minorHAnsi" w:cstheme="minorHAnsi"/>
          <w:spacing w:val="7"/>
          <w:w w:val="104"/>
        </w:rPr>
        <w:t xml:space="preserve"> boli bezpečným miestom pre dieťa v procese vzdelávania a výchovy.</w:t>
      </w:r>
    </w:p>
    <w:p w:rsidR="009B2E81" w:rsidRPr="0000614D" w:rsidRDefault="009B2E81" w:rsidP="009B2E81">
      <w:pPr>
        <w:widowControl w:val="0"/>
        <w:autoSpaceDE w:val="0"/>
        <w:autoSpaceDN w:val="0"/>
        <w:adjustRightInd w:val="0"/>
        <w:spacing w:after="56" w:line="225" w:lineRule="exact"/>
        <w:rPr>
          <w:rFonts w:cstheme="minorHAnsi"/>
          <w:b/>
          <w:bCs/>
          <w:color w:val="000000"/>
          <w:w w:val="104"/>
        </w:rPr>
      </w:pPr>
      <w:r w:rsidRPr="0000614D">
        <w:rPr>
          <w:rFonts w:cstheme="minorHAnsi"/>
          <w:b/>
          <w:bCs/>
          <w:color w:val="000000"/>
          <w:w w:val="104"/>
        </w:rPr>
        <w:t>Dota</w:t>
      </w:r>
      <w:r w:rsidRPr="0000614D">
        <w:rPr>
          <w:rFonts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cstheme="minorHAnsi"/>
          <w:b/>
          <w:bCs/>
          <w:color w:val="000000"/>
          <w:w w:val="104"/>
        </w:rPr>
        <w:t>ík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vypĺ</w:t>
      </w:r>
      <w:r w:rsidRPr="0000614D">
        <w:rPr>
          <w:rFonts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cstheme="minorHAnsi"/>
          <w:b/>
          <w:bCs/>
          <w:color w:val="000000"/>
          <w:spacing w:val="3"/>
          <w:w w:val="104"/>
        </w:rPr>
        <w:t>a</w:t>
      </w:r>
      <w:r w:rsidRPr="0000614D">
        <w:rPr>
          <w:rFonts w:cstheme="minorHAnsi"/>
          <w:b/>
          <w:bCs/>
          <w:color w:val="000000"/>
          <w:spacing w:val="6"/>
          <w:w w:val="104"/>
        </w:rPr>
        <w:t xml:space="preserve"> </w:t>
      </w:r>
      <w:r w:rsidRPr="0000614D">
        <w:rPr>
          <w:rFonts w:cstheme="minorHAnsi"/>
          <w:b/>
          <w:bCs/>
          <w:color w:val="000000"/>
          <w:w w:val="104"/>
        </w:rPr>
        <w:t>ka</w:t>
      </w:r>
      <w:r w:rsidRPr="0000614D">
        <w:rPr>
          <w:rFonts w:cstheme="minorHAnsi"/>
          <w:b/>
          <w:bCs/>
          <w:color w:val="000000"/>
          <w:spacing w:val="1"/>
          <w:w w:val="104"/>
        </w:rPr>
        <w:t>ž</w:t>
      </w:r>
      <w:r w:rsidRPr="0000614D">
        <w:rPr>
          <w:rFonts w:cstheme="minorHAnsi"/>
          <w:b/>
          <w:bCs/>
          <w:color w:val="000000"/>
          <w:w w:val="104"/>
        </w:rPr>
        <w:t>dý zákonný zástupca dieťaťa</w:t>
      </w:r>
      <w:r>
        <w:rPr>
          <w:rFonts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2E81" w:rsidRPr="0000614D" w:rsidTr="003B4BC2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9B2E81" w:rsidRPr="0000614D" w:rsidRDefault="009B2E81" w:rsidP="003B4BC2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vycestovalo v termíne od 17. 8. do 31. 8. 2020 mimo Slovenskej republiky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9B2E81" w:rsidRPr="0000614D" w:rsidTr="003B4BC2">
        <w:tc>
          <w:tcPr>
            <w:tcW w:w="4531" w:type="dxa"/>
            <w:vAlign w:val="center"/>
          </w:tcPr>
          <w:p w:rsidR="009B2E81" w:rsidRPr="0000614D" w:rsidRDefault="009B2E81" w:rsidP="003B4BC2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9B2E81" w:rsidRPr="0000614D" w:rsidRDefault="009B2E81" w:rsidP="003B4BC2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9B2E81" w:rsidRPr="0000614D" w:rsidTr="003B4BC2">
        <w:tc>
          <w:tcPr>
            <w:tcW w:w="9062" w:type="dxa"/>
            <w:gridSpan w:val="2"/>
            <w:shd w:val="clear" w:color="auto" w:fill="B8CCE4" w:themeFill="accent1" w:themeFillTint="66"/>
            <w:vAlign w:val="center"/>
          </w:tcPr>
          <w:p w:rsidR="009B2E81" w:rsidRPr="0000614D" w:rsidRDefault="009B2E81" w:rsidP="003B4BC2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cstheme="minorHAnsi"/>
                <w:b/>
                <w:bCs/>
                <w:color w:val="000000"/>
                <w:w w:val="104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Preh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l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asu</w:t>
            </w:r>
            <w:r w:rsidRPr="0000614D">
              <w:rPr>
                <w:rFonts w:cstheme="minorHAnsi"/>
                <w:b/>
                <w:bCs/>
                <w:color w:val="000000"/>
                <w:spacing w:val="2"/>
                <w:w w:val="104"/>
                <w:position w:val="1"/>
              </w:rPr>
              <w:t>j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em,</w:t>
            </w:r>
            <w:r w:rsidRPr="0000614D">
              <w:rPr>
                <w:rFonts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Pr="0000614D">
              <w:rPr>
                <w:rFonts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Pr="0000614D">
              <w:rPr>
                <w:rFonts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sa zúčastnilo hromadného podujatia*</w:t>
            </w:r>
            <w:r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 xml:space="preserve"> v termíne od 17. 8. do 31. 8. 2020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9B2E81" w:rsidRPr="0000614D" w:rsidTr="003B4BC2">
        <w:tc>
          <w:tcPr>
            <w:tcW w:w="4531" w:type="dxa"/>
            <w:vAlign w:val="center"/>
          </w:tcPr>
          <w:p w:rsidR="009B2E81" w:rsidRPr="0000614D" w:rsidRDefault="009B2E81" w:rsidP="003B4BC2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9B2E81" w:rsidRPr="0000614D" w:rsidRDefault="009B2E81" w:rsidP="003B4BC2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9B2E81" w:rsidRDefault="009B2E81" w:rsidP="009B2E81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</w:rPr>
      </w:pPr>
    </w:p>
    <w:p w:rsidR="009B2E81" w:rsidRPr="00737A9A" w:rsidRDefault="009B2E81" w:rsidP="009B2E81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i/>
          <w:color w:val="000000"/>
          <w:w w:val="104"/>
          <w:position w:val="1"/>
        </w:rPr>
      </w:pPr>
      <w:r w:rsidRPr="00737A9A">
        <w:rPr>
          <w:rFonts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ktorými je dieťa v častom kontakte.</w:t>
      </w:r>
    </w:p>
    <w:p w:rsidR="009B2E81" w:rsidRPr="00737A9A" w:rsidRDefault="009B2E81" w:rsidP="009B2E81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i/>
          <w:color w:val="000000"/>
          <w:w w:val="104"/>
          <w:position w:val="1"/>
        </w:rPr>
      </w:pPr>
    </w:p>
    <w:p w:rsidR="009B2E81" w:rsidRPr="00737A9A" w:rsidRDefault="009B2E81" w:rsidP="009B2E81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i/>
          <w:color w:val="000000"/>
          <w:w w:val="104"/>
          <w:position w:val="1"/>
        </w:rPr>
      </w:pPr>
      <w:r w:rsidRPr="00737A9A">
        <w:rPr>
          <w:rFonts w:cstheme="minorHAnsi"/>
          <w:bCs/>
          <w:i/>
          <w:color w:val="000000"/>
          <w:w w:val="104"/>
          <w:position w:val="1"/>
        </w:rPr>
        <w:t>V prípade výskytu príznakov (nádcha, kašeľ, telesná teplota nad 37 °C, strata čuchu a chuti, hnačka, bolesti hlavy) u dieťaťa alebo osôb žijúcich v spoločnej domácnosti a iných blízkych osôb ste povinný bezodkladne kontaktovať lekára všeobecnej starostlivosti (VLD a VLDD) a postupovať v zmysle jeho odporúčaní</w:t>
      </w:r>
      <w:r>
        <w:rPr>
          <w:rFonts w:cstheme="minorHAnsi"/>
          <w:bCs/>
          <w:i/>
          <w:color w:val="000000"/>
          <w:w w:val="104"/>
          <w:position w:val="1"/>
        </w:rPr>
        <w:t>.</w:t>
      </w:r>
      <w:r w:rsidRPr="00737A9A">
        <w:rPr>
          <w:rFonts w:cstheme="minorHAnsi"/>
          <w:bCs/>
          <w:i/>
          <w:color w:val="000000"/>
          <w:w w:val="104"/>
          <w:position w:val="1"/>
        </w:rPr>
        <w:t xml:space="preserve"> </w:t>
      </w:r>
      <w:r>
        <w:rPr>
          <w:rFonts w:cstheme="minorHAnsi"/>
          <w:bCs/>
          <w:i/>
          <w:color w:val="000000"/>
          <w:w w:val="104"/>
          <w:position w:val="1"/>
        </w:rPr>
        <w:t>D</w:t>
      </w:r>
      <w:r w:rsidRPr="00737A9A">
        <w:rPr>
          <w:rFonts w:cstheme="minorHAnsi"/>
          <w:bCs/>
          <w:i/>
          <w:color w:val="000000"/>
          <w:w w:val="104"/>
          <w:position w:val="1"/>
        </w:rPr>
        <w:t>ieťa nenavštevuje</w:t>
      </w:r>
      <w:r>
        <w:rPr>
          <w:rFonts w:cstheme="minorHAnsi"/>
          <w:bCs/>
          <w:i/>
          <w:color w:val="000000"/>
          <w:w w:val="104"/>
          <w:position w:val="1"/>
        </w:rPr>
        <w:t xml:space="preserve"> školu/</w:t>
      </w:r>
      <w:r w:rsidRPr="00737A9A">
        <w:rPr>
          <w:rFonts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9B2E81" w:rsidRPr="0000614D" w:rsidRDefault="009B2E81" w:rsidP="009B2E81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/>
          <w:bCs/>
          <w:color w:val="000000"/>
          <w:w w:val="104"/>
          <w:position w:val="1"/>
        </w:rPr>
      </w:pPr>
    </w:p>
    <w:p w:rsidR="009B2E81" w:rsidRPr="0000614D" w:rsidRDefault="009B2E81" w:rsidP="009B2E81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cstheme="minorHAnsi"/>
          <w:bCs/>
          <w:color w:val="000000"/>
          <w:w w:val="104"/>
          <w:position w:val="1"/>
        </w:rPr>
      </w:pPr>
      <w:r>
        <w:rPr>
          <w:rFonts w:cstheme="minorHAnsi"/>
          <w:bCs/>
          <w:color w:val="000000"/>
          <w:w w:val="104"/>
          <w:position w:val="1"/>
        </w:rPr>
        <w:t>Ďalej v</w:t>
      </w:r>
      <w:r w:rsidRPr="0000614D">
        <w:rPr>
          <w:rFonts w:cstheme="minorHAnsi"/>
          <w:bCs/>
          <w:color w:val="000000"/>
          <w:w w:val="104"/>
          <w:position w:val="1"/>
        </w:rPr>
        <w:t>yhlasujem, že dieťa neprejavuje p</w:t>
      </w:r>
      <w:r>
        <w:rPr>
          <w:rFonts w:cstheme="minorHAnsi"/>
          <w:bCs/>
          <w:color w:val="000000"/>
          <w:w w:val="104"/>
          <w:position w:val="1"/>
        </w:rPr>
        <w:t>ríznaky akútneho ochorenia, že R</w:t>
      </w:r>
      <w:r w:rsidRPr="0000614D">
        <w:rPr>
          <w:rFonts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cstheme="minorHAnsi"/>
          <w:bCs/>
          <w:color w:val="000000"/>
          <w:w w:val="104"/>
          <w:position w:val="1"/>
        </w:rPr>
        <w:t xml:space="preserve">Slovenskej republiky </w:t>
      </w:r>
      <w:r w:rsidRPr="0000614D">
        <w:rPr>
          <w:rFonts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 zvýšený zdravotný dozor alebo lekársky dohľad).</w:t>
      </w:r>
      <w:r>
        <w:rPr>
          <w:rFonts w:cstheme="minorHAnsi"/>
          <w:bCs/>
          <w:color w:val="000000"/>
          <w:w w:val="104"/>
          <w:position w:val="1"/>
        </w:rPr>
        <w:t xml:space="preserve"> </w:t>
      </w:r>
      <w:r w:rsidRPr="0000614D">
        <w:rPr>
          <w:rFonts w:cstheme="minorHAnsi"/>
          <w:bCs/>
          <w:color w:val="000000"/>
          <w:w w:val="104"/>
          <w:position w:val="1"/>
        </w:rPr>
        <w:t>N</w:t>
      </w:r>
      <w:r>
        <w:rPr>
          <w:rFonts w:cstheme="minorHAnsi"/>
          <w:bCs/>
          <w:color w:val="000000"/>
          <w:w w:val="104"/>
          <w:position w:val="1"/>
        </w:rPr>
        <w:t>ie je mi známe, že by dieťa</w:t>
      </w:r>
      <w:r w:rsidRPr="0000614D">
        <w:rPr>
          <w:rFonts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cstheme="minorHAnsi"/>
          <w:bCs/>
          <w:color w:val="000000"/>
          <w:w w:val="104"/>
          <w:position w:val="1"/>
        </w:rPr>
        <w:t> </w:t>
      </w:r>
      <w:r w:rsidRPr="0000614D">
        <w:rPr>
          <w:rFonts w:cstheme="minorHAnsi"/>
          <w:bCs/>
          <w:color w:val="000000"/>
          <w:w w:val="104"/>
          <w:position w:val="1"/>
        </w:rPr>
        <w:t>domácnosti</w:t>
      </w:r>
      <w:r>
        <w:rPr>
          <w:rFonts w:cstheme="minorHAnsi"/>
          <w:bCs/>
          <w:color w:val="000000"/>
          <w:w w:val="104"/>
          <w:position w:val="1"/>
        </w:rPr>
        <w:t>, ako aj iné blízke osoby</w:t>
      </w:r>
      <w:r w:rsidRPr="0000614D">
        <w:rPr>
          <w:rFonts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vyrážkami).</w:t>
      </w:r>
    </w:p>
    <w:p w:rsidR="009B2E81" w:rsidRPr="0000614D" w:rsidRDefault="009B2E81" w:rsidP="009B2E81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  <w:lang w:val="en-US"/>
        </w:rPr>
      </w:pPr>
    </w:p>
    <w:p w:rsidR="009B2E81" w:rsidRPr="0000614D" w:rsidRDefault="009B2E81" w:rsidP="009B2E81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cstheme="minorHAnsi"/>
          <w:bCs/>
          <w:color w:val="000000"/>
          <w:w w:val="104"/>
          <w:position w:val="1"/>
        </w:rPr>
      </w:pP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9B2E81" w:rsidRPr="0000614D" w:rsidTr="003B4BC2">
        <w:trPr>
          <w:trHeight w:val="539"/>
        </w:trPr>
        <w:tc>
          <w:tcPr>
            <w:tcW w:w="3539" w:type="dxa"/>
          </w:tcPr>
          <w:p w:rsidR="009B2E81" w:rsidRPr="0000614D" w:rsidRDefault="009B2E81" w:rsidP="003B4BC2">
            <w:pPr>
              <w:spacing w:before="120" w:after="120"/>
              <w:rPr>
                <w:rFonts w:cstheme="minorHAnsi"/>
              </w:rPr>
            </w:pPr>
            <w:r w:rsidRPr="0000614D">
              <w:rPr>
                <w:rFonts w:cstheme="minorHAnsi"/>
              </w:rPr>
              <w:t>Podpis zákonného zástupcu:</w:t>
            </w:r>
          </w:p>
        </w:tc>
        <w:tc>
          <w:tcPr>
            <w:tcW w:w="5528" w:type="dxa"/>
          </w:tcPr>
          <w:p w:rsidR="009B2E81" w:rsidRPr="0000614D" w:rsidRDefault="009B2E81" w:rsidP="003B4BC2">
            <w:pPr>
              <w:spacing w:before="120" w:after="120"/>
              <w:rPr>
                <w:rFonts w:cstheme="minorHAnsi"/>
              </w:rPr>
            </w:pPr>
          </w:p>
        </w:tc>
      </w:tr>
    </w:tbl>
    <w:p w:rsidR="009B2E81" w:rsidRPr="0000614D" w:rsidRDefault="009B2E81" w:rsidP="009B2E81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cstheme="minorHAnsi"/>
          <w:b/>
          <w:color w:val="C00000"/>
        </w:rPr>
      </w:pPr>
    </w:p>
    <w:p w:rsidR="008F3DE3" w:rsidRDefault="008F3DE3">
      <w:bookmarkStart w:id="0" w:name="_GoBack"/>
      <w:bookmarkEnd w:id="0"/>
    </w:p>
    <w:sectPr w:rsidR="008F3DE3" w:rsidSect="009B2E81">
      <w:pgSz w:w="11906" w:h="16838"/>
      <w:pgMar w:top="539" w:right="425" w:bottom="425" w:left="567" w:header="709" w:footer="709" w:gutter="0"/>
      <w:cols w:space="11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33"/>
    <w:rsid w:val="008F3DE3"/>
    <w:rsid w:val="009B2E81"/>
    <w:rsid w:val="00F2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2E8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Light">
    <w:name w:val="Grid Table Light"/>
    <w:basedOn w:val="Normlnatabuka"/>
    <w:uiPriority w:val="40"/>
    <w:rsid w:val="009B2E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B2E8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B2E8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9B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B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2E81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GridTableLight">
    <w:name w:val="Grid Table Light"/>
    <w:basedOn w:val="Normlnatabuka"/>
    <w:uiPriority w:val="40"/>
    <w:rsid w:val="009B2E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B2E8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B2E81"/>
    <w:rPr>
      <w:rFonts w:ascii="Times New Roman" w:eastAsia="Times New Roman" w:hAnsi="Times New Roman" w:cs="Times New Roman"/>
      <w:i/>
      <w:iCs/>
      <w:color w:val="4F81BD" w:themeColor="accent1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9B2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B2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1815</Characters>
  <Application>Microsoft Office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2020-09-02T17:23:00Z</dcterms:created>
  <dcterms:modified xsi:type="dcterms:W3CDTF">2020-09-02T17:24:00Z</dcterms:modified>
</cp:coreProperties>
</file>