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5" w:rsidRDefault="00D933A5" w:rsidP="00D933A5">
      <w:pPr>
        <w:rPr>
          <w:color w:val="0000FF"/>
        </w:rPr>
      </w:pPr>
      <w:r>
        <w:rPr>
          <w:color w:val="0000FF"/>
        </w:rPr>
        <w:t>Doplň definíciu: Soli sú ………………………………………………………………………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…………………………………………………………………………………………………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</w:rPr>
      </w:pPr>
      <w:r>
        <w:rPr>
          <w:color w:val="0000FF"/>
        </w:rPr>
        <w:t xml:space="preserve">Čo nepatrí medzi soli : sulfid sodný, hydroxid draselný, oxid </w:t>
      </w:r>
      <w:proofErr w:type="spellStart"/>
      <w:r>
        <w:rPr>
          <w:color w:val="0000FF"/>
        </w:rPr>
        <w:t>lítny</w:t>
      </w:r>
      <w:proofErr w:type="spellEnd"/>
      <w:r>
        <w:rPr>
          <w:color w:val="0000FF"/>
        </w:rPr>
        <w:t>, síran meďnatý,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kyselina dusná, 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  <w:vertAlign w:val="subscript"/>
        </w:rPr>
      </w:pPr>
      <w:r>
        <w:rPr>
          <w:color w:val="0000FF"/>
        </w:rPr>
        <w:t xml:space="preserve">Vyber zo zlúčenín vzorce soli : </w:t>
      </w:r>
      <w:proofErr w:type="spellStart"/>
      <w:r>
        <w:rPr>
          <w:color w:val="0000FF"/>
        </w:rPr>
        <w:t>KCl</w:t>
      </w:r>
      <w:proofErr w:type="spellEnd"/>
      <w:r>
        <w:rPr>
          <w:color w:val="0000FF"/>
        </w:rPr>
        <w:t xml:space="preserve"> , CO</w:t>
      </w:r>
      <w:r>
        <w:rPr>
          <w:color w:val="0000FF"/>
          <w:vertAlign w:val="subscript"/>
        </w:rPr>
        <w:t xml:space="preserve"> , </w:t>
      </w:r>
      <w:proofErr w:type="spellStart"/>
      <w:r>
        <w:rPr>
          <w:color w:val="0000FF"/>
        </w:rPr>
        <w:t>HBr</w:t>
      </w:r>
      <w:proofErr w:type="spellEnd"/>
      <w:r>
        <w:rPr>
          <w:color w:val="0000FF"/>
        </w:rPr>
        <w:t xml:space="preserve"> ,</w:t>
      </w:r>
      <w:r>
        <w:rPr>
          <w:color w:val="0000FF"/>
          <w:vertAlign w:val="subscript"/>
        </w:rPr>
        <w:t xml:space="preserve"> 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LiOH</w:t>
      </w:r>
      <w:proofErr w:type="spellEnd"/>
      <w:r>
        <w:rPr>
          <w:color w:val="0000FF"/>
        </w:rPr>
        <w:t>, PbSO</w:t>
      </w:r>
      <w:r>
        <w:rPr>
          <w:color w:val="0000FF"/>
          <w:vertAlign w:val="subscript"/>
        </w:rPr>
        <w:t>4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Z uvedenej  kyseliny vytvor anión a pomenuj ho : HNO</w:t>
      </w:r>
      <w:r>
        <w:rPr>
          <w:color w:val="0000FF"/>
          <w:vertAlign w:val="subscript"/>
        </w:rPr>
        <w:t xml:space="preserve">3      </w:t>
      </w:r>
      <w:r>
        <w:rPr>
          <w:color w:val="0000FF"/>
        </w:rPr>
        <w:t>……      ………………………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Vytvor dvojice :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numPr>
          <w:ilvl w:val="0"/>
          <w:numId w:val="1"/>
        </w:numPr>
        <w:ind w:left="3960" w:hanging="3600"/>
        <w:rPr>
          <w:color w:val="0000FF"/>
        </w:rPr>
      </w:pPr>
      <w:proofErr w:type="spellStart"/>
      <w:r>
        <w:rPr>
          <w:color w:val="0000FF"/>
        </w:rPr>
        <w:t>horečnatý</w:t>
      </w:r>
      <w:proofErr w:type="spellEnd"/>
      <w:r>
        <w:rPr>
          <w:color w:val="0000FF"/>
        </w:rPr>
        <w:t xml:space="preserve"> katión</w:t>
      </w:r>
      <w:r>
        <w:rPr>
          <w:color w:val="0000FF"/>
        </w:rPr>
        <w:tab/>
        <w:t>S</w:t>
      </w:r>
      <w:r>
        <w:rPr>
          <w:color w:val="0000FF"/>
          <w:vertAlign w:val="superscript"/>
        </w:rPr>
        <w:t>2-</w:t>
      </w:r>
    </w:p>
    <w:p w:rsidR="00D933A5" w:rsidRDefault="00D933A5" w:rsidP="00D933A5">
      <w:pPr>
        <w:numPr>
          <w:ilvl w:val="0"/>
          <w:numId w:val="1"/>
        </w:numPr>
        <w:tabs>
          <w:tab w:val="num" w:pos="360"/>
        </w:tabs>
        <w:ind w:left="3960" w:hanging="3600"/>
        <w:rPr>
          <w:color w:val="0000FF"/>
        </w:rPr>
      </w:pPr>
      <w:proofErr w:type="spellStart"/>
      <w:r>
        <w:rPr>
          <w:color w:val="0000FF"/>
        </w:rPr>
        <w:t>chlorečnanový</w:t>
      </w:r>
      <w:proofErr w:type="spellEnd"/>
      <w:r>
        <w:rPr>
          <w:color w:val="0000FF"/>
        </w:rPr>
        <w:t xml:space="preserve"> anión</w:t>
      </w:r>
      <w:r>
        <w:rPr>
          <w:color w:val="0000FF"/>
        </w:rPr>
        <w:tab/>
        <w:t>Fe</w:t>
      </w:r>
      <w:r>
        <w:rPr>
          <w:color w:val="0000FF"/>
          <w:vertAlign w:val="superscript"/>
        </w:rPr>
        <w:t>3+</w:t>
      </w:r>
      <w:r>
        <w:rPr>
          <w:color w:val="0000FF"/>
        </w:rPr>
        <w:tab/>
      </w:r>
    </w:p>
    <w:p w:rsidR="00D933A5" w:rsidRDefault="00D933A5" w:rsidP="00D933A5">
      <w:pPr>
        <w:numPr>
          <w:ilvl w:val="0"/>
          <w:numId w:val="1"/>
        </w:numPr>
        <w:tabs>
          <w:tab w:val="num" w:pos="360"/>
        </w:tabs>
        <w:ind w:left="3960" w:hanging="3600"/>
        <w:rPr>
          <w:color w:val="0000FF"/>
        </w:rPr>
      </w:pPr>
      <w:r>
        <w:rPr>
          <w:color w:val="0000FF"/>
        </w:rPr>
        <w:t>síranový anión</w:t>
      </w:r>
      <w:r>
        <w:rPr>
          <w:color w:val="0000FF"/>
        </w:rPr>
        <w:tab/>
        <w:t>Mg</w:t>
      </w:r>
      <w:r>
        <w:rPr>
          <w:color w:val="0000FF"/>
          <w:vertAlign w:val="superscript"/>
        </w:rPr>
        <w:t>2+</w:t>
      </w:r>
    </w:p>
    <w:p w:rsidR="00D933A5" w:rsidRDefault="00D933A5" w:rsidP="00D933A5">
      <w:pPr>
        <w:numPr>
          <w:ilvl w:val="0"/>
          <w:numId w:val="1"/>
        </w:numPr>
        <w:tabs>
          <w:tab w:val="num" w:pos="360"/>
        </w:tabs>
        <w:ind w:left="3960" w:hanging="3600"/>
        <w:rPr>
          <w:color w:val="0000FF"/>
        </w:rPr>
      </w:pPr>
      <w:r>
        <w:rPr>
          <w:color w:val="0000FF"/>
        </w:rPr>
        <w:t>železitý katión</w:t>
      </w:r>
      <w:r>
        <w:rPr>
          <w:color w:val="0000FF"/>
        </w:rPr>
        <w:tab/>
        <w:t>ClO</w:t>
      </w:r>
      <w:r>
        <w:rPr>
          <w:color w:val="0000FF"/>
          <w:vertAlign w:val="subscript"/>
        </w:rPr>
        <w:t>3</w:t>
      </w:r>
      <w:r>
        <w:rPr>
          <w:color w:val="0000FF"/>
          <w:vertAlign w:val="superscript"/>
        </w:rPr>
        <w:t>-</w:t>
      </w:r>
    </w:p>
    <w:p w:rsidR="00D933A5" w:rsidRDefault="00D933A5" w:rsidP="00D933A5">
      <w:pPr>
        <w:numPr>
          <w:ilvl w:val="0"/>
          <w:numId w:val="1"/>
        </w:numPr>
        <w:tabs>
          <w:tab w:val="num" w:pos="360"/>
        </w:tabs>
        <w:ind w:left="3960" w:hanging="3600"/>
        <w:rPr>
          <w:color w:val="0000FF"/>
        </w:rPr>
      </w:pPr>
      <w:proofErr w:type="spellStart"/>
      <w:r>
        <w:rPr>
          <w:color w:val="0000FF"/>
        </w:rPr>
        <w:t>sulfidový</w:t>
      </w:r>
      <w:proofErr w:type="spellEnd"/>
      <w:r>
        <w:rPr>
          <w:color w:val="0000FF"/>
        </w:rPr>
        <w:t xml:space="preserve"> anión</w:t>
      </w:r>
      <w:r>
        <w:rPr>
          <w:color w:val="0000FF"/>
        </w:rPr>
        <w:tab/>
        <w:t>SO</w:t>
      </w:r>
      <w:r>
        <w:rPr>
          <w:color w:val="0000FF"/>
          <w:vertAlign w:val="subscript"/>
        </w:rPr>
        <w:t>4</w:t>
      </w:r>
      <w:r>
        <w:rPr>
          <w:color w:val="0000FF"/>
          <w:vertAlign w:val="superscript"/>
        </w:rPr>
        <w:t>2-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 xml:space="preserve">                               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Podstatné meno solí je odvodené od aniónu kyseliny – katiónu kovu ?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ind w:left="4500" w:hanging="4500"/>
        <w:rPr>
          <w:color w:val="0000FF"/>
        </w:rPr>
      </w:pPr>
      <w:r>
        <w:rPr>
          <w:color w:val="0000FF"/>
        </w:rPr>
        <w:t xml:space="preserve">Napíš ( slovne ) tri spôsoby prípravy solí : </w:t>
      </w:r>
      <w:r>
        <w:rPr>
          <w:color w:val="0000FF"/>
        </w:rPr>
        <w:tab/>
        <w:t>………………………………………………</w:t>
      </w:r>
    </w:p>
    <w:p w:rsidR="00D933A5" w:rsidRDefault="00D933A5" w:rsidP="00D933A5">
      <w:pPr>
        <w:ind w:left="4500" w:hanging="4500"/>
        <w:rPr>
          <w:color w:val="0000FF"/>
        </w:rPr>
      </w:pPr>
      <w:r>
        <w:rPr>
          <w:color w:val="0000FF"/>
        </w:rPr>
        <w:tab/>
        <w:t>………………………………………………</w:t>
      </w:r>
    </w:p>
    <w:p w:rsidR="00D933A5" w:rsidRDefault="00D933A5" w:rsidP="00D933A5">
      <w:pPr>
        <w:ind w:left="4500" w:hanging="4500"/>
        <w:rPr>
          <w:color w:val="0000FF"/>
        </w:rPr>
      </w:pPr>
      <w:r>
        <w:rPr>
          <w:color w:val="0000FF"/>
        </w:rPr>
        <w:tab/>
        <w:t>………………………………………………</w:t>
      </w:r>
    </w:p>
    <w:p w:rsidR="00D933A5" w:rsidRDefault="00D933A5" w:rsidP="00D933A5">
      <w:pPr>
        <w:ind w:left="4500" w:hanging="4500"/>
        <w:rPr>
          <w:color w:val="0000FF"/>
        </w:rPr>
      </w:pPr>
    </w:p>
    <w:p w:rsidR="00D933A5" w:rsidRDefault="00D933A5" w:rsidP="00D933A5">
      <w:pPr>
        <w:ind w:left="2340" w:hanging="2340"/>
        <w:rPr>
          <w:color w:val="0000FF"/>
        </w:rPr>
      </w:pPr>
      <w:r>
        <w:rPr>
          <w:color w:val="0000FF"/>
        </w:rPr>
        <w:t xml:space="preserve">Doplň vlastnosti solí :   </w:t>
      </w:r>
      <w:r>
        <w:rPr>
          <w:color w:val="0000FF"/>
        </w:rPr>
        <w:tab/>
        <w:t xml:space="preserve">v prírode sa vyskytujú ako …………………………  </w:t>
      </w:r>
    </w:p>
    <w:p w:rsidR="00D933A5" w:rsidRDefault="00D933A5" w:rsidP="00D933A5">
      <w:pPr>
        <w:ind w:left="2340" w:hanging="2340"/>
        <w:rPr>
          <w:color w:val="0000FF"/>
        </w:rPr>
      </w:pPr>
      <w:r>
        <w:rPr>
          <w:color w:val="0000FF"/>
        </w:rPr>
        <w:t xml:space="preserve">     </w:t>
      </w:r>
      <w:r>
        <w:rPr>
          <w:color w:val="0000FF"/>
        </w:rPr>
        <w:tab/>
        <w:t>väčšina je vo vode  ..…………………………………</w:t>
      </w:r>
    </w:p>
    <w:p w:rsidR="00D933A5" w:rsidRDefault="00D933A5" w:rsidP="00D933A5">
      <w:pPr>
        <w:ind w:left="2340" w:hanging="2340"/>
        <w:rPr>
          <w:color w:val="0000FF"/>
        </w:rPr>
      </w:pPr>
      <w:r>
        <w:rPr>
          <w:color w:val="0000FF"/>
        </w:rPr>
        <w:tab/>
        <w:t>v tuhom stave ………………………………………</w:t>
      </w:r>
    </w:p>
    <w:p w:rsidR="00D933A5" w:rsidRDefault="00D933A5" w:rsidP="00D933A5">
      <w:pPr>
        <w:ind w:left="2340" w:hanging="2340"/>
        <w:rPr>
          <w:color w:val="0000FF"/>
        </w:rPr>
      </w:pPr>
      <w:r>
        <w:rPr>
          <w:color w:val="0000FF"/>
        </w:rPr>
        <w:tab/>
        <w:t>v kryštáloch sú …………………väzby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Vytvor dvojice :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ind w:left="2880" w:hanging="2880"/>
        <w:rPr>
          <w:color w:val="0000FF"/>
        </w:rPr>
      </w:pPr>
      <w:r>
        <w:rPr>
          <w:color w:val="0000FF"/>
        </w:rPr>
        <w:t>Pochutina</w:t>
      </w:r>
      <w:r>
        <w:rPr>
          <w:color w:val="0000FF"/>
        </w:rPr>
        <w:tab/>
        <w:t>dusičnan draselný</w:t>
      </w:r>
      <w:r>
        <w:rPr>
          <w:color w:val="0000FF"/>
        </w:rPr>
        <w:tab/>
      </w:r>
    </w:p>
    <w:p w:rsidR="00D933A5" w:rsidRDefault="00D933A5" w:rsidP="00D933A5">
      <w:pPr>
        <w:ind w:left="2880" w:hanging="2880"/>
        <w:rPr>
          <w:color w:val="0000FF"/>
        </w:rPr>
      </w:pPr>
      <w:r>
        <w:rPr>
          <w:color w:val="0000FF"/>
        </w:rPr>
        <w:t>Prací prášok</w:t>
      </w:r>
      <w:r>
        <w:rPr>
          <w:color w:val="0000FF"/>
        </w:rPr>
        <w:tab/>
        <w:t>chlorid sodný</w:t>
      </w:r>
    </w:p>
    <w:p w:rsidR="00D933A5" w:rsidRDefault="00D933A5" w:rsidP="00D933A5">
      <w:pPr>
        <w:ind w:left="2880" w:hanging="2880"/>
        <w:rPr>
          <w:color w:val="0000FF"/>
        </w:rPr>
      </w:pPr>
      <w:r>
        <w:rPr>
          <w:color w:val="0000FF"/>
        </w:rPr>
        <w:t>Sadrovanie</w:t>
      </w:r>
      <w:r>
        <w:rPr>
          <w:color w:val="0000FF"/>
        </w:rPr>
        <w:tab/>
        <w:t>uhličitan sodný</w:t>
      </w:r>
      <w:r>
        <w:rPr>
          <w:color w:val="0000FF"/>
        </w:rPr>
        <w:tab/>
      </w:r>
    </w:p>
    <w:p w:rsidR="00D933A5" w:rsidRDefault="00D933A5" w:rsidP="00D933A5">
      <w:pPr>
        <w:ind w:left="2880" w:hanging="2880"/>
        <w:rPr>
          <w:color w:val="0000FF"/>
        </w:rPr>
      </w:pPr>
      <w:r>
        <w:rPr>
          <w:color w:val="0000FF"/>
        </w:rPr>
        <w:t xml:space="preserve">Hnojivo </w:t>
      </w:r>
      <w:r>
        <w:rPr>
          <w:color w:val="0000FF"/>
        </w:rPr>
        <w:tab/>
        <w:t>síran vápenatý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  <w:vertAlign w:val="superscript"/>
        </w:rPr>
      </w:pPr>
      <w:r>
        <w:rPr>
          <w:color w:val="0000FF"/>
        </w:rPr>
        <w:t>Z príslušných iónov vytvor vzorce solí a pomenuj ich :  S</w:t>
      </w:r>
      <w:r>
        <w:rPr>
          <w:color w:val="0000FF"/>
          <w:vertAlign w:val="superscript"/>
        </w:rPr>
        <w:t>2-</w:t>
      </w:r>
      <w:r>
        <w:rPr>
          <w:color w:val="0000FF"/>
        </w:rPr>
        <w:t xml:space="preserve"> , Fe</w:t>
      </w:r>
      <w:r>
        <w:rPr>
          <w:color w:val="0000FF"/>
          <w:vertAlign w:val="superscript"/>
        </w:rPr>
        <w:t>3+</w:t>
      </w:r>
      <w:r>
        <w:rPr>
          <w:color w:val="0000FF"/>
        </w:rPr>
        <w:t>, Mg</w:t>
      </w:r>
      <w:r>
        <w:rPr>
          <w:color w:val="0000FF"/>
          <w:vertAlign w:val="superscript"/>
        </w:rPr>
        <w:t>2+</w:t>
      </w:r>
      <w:r>
        <w:rPr>
          <w:color w:val="0000FF"/>
        </w:rPr>
        <w:t>, ClO</w:t>
      </w:r>
      <w:r>
        <w:rPr>
          <w:color w:val="0000FF"/>
          <w:vertAlign w:val="subscript"/>
        </w:rPr>
        <w:t>3</w:t>
      </w:r>
      <w:r>
        <w:rPr>
          <w:color w:val="0000FF"/>
        </w:rPr>
        <w:t xml:space="preserve"> </w:t>
      </w:r>
      <w:r>
        <w:rPr>
          <w:color w:val="0000FF"/>
          <w:vertAlign w:val="superscript"/>
        </w:rPr>
        <w:t>-</w:t>
      </w:r>
      <w:r>
        <w:rPr>
          <w:color w:val="0000FF"/>
        </w:rPr>
        <w:t>, SO</w:t>
      </w:r>
      <w:r>
        <w:rPr>
          <w:color w:val="0000FF"/>
          <w:vertAlign w:val="subscript"/>
        </w:rPr>
        <w:t>4</w:t>
      </w:r>
      <w:r>
        <w:rPr>
          <w:color w:val="0000FF"/>
          <w:vertAlign w:val="superscript"/>
        </w:rPr>
        <w:t>2-</w:t>
      </w:r>
    </w:p>
    <w:p w:rsidR="00D933A5" w:rsidRDefault="00D933A5" w:rsidP="00D933A5">
      <w:pPr>
        <w:rPr>
          <w:color w:val="0000FF"/>
        </w:rPr>
      </w:pP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</w:t>
      </w:r>
    </w:p>
    <w:p w:rsidR="00D933A5" w:rsidRDefault="00D933A5" w:rsidP="00D933A5">
      <w:pPr>
        <w:rPr>
          <w:color w:val="0000FF"/>
        </w:rPr>
      </w:pPr>
      <w:r>
        <w:rPr>
          <w:color w:val="0000FF"/>
        </w:rPr>
        <w:t>…………………………</w:t>
      </w:r>
    </w:p>
    <w:p w:rsidR="00D933A5" w:rsidRDefault="00D933A5" w:rsidP="00D933A5">
      <w:pPr>
        <w:rPr>
          <w:color w:val="0000FF"/>
        </w:rPr>
      </w:pP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95A"/>
    <w:multiLevelType w:val="hybridMultilevel"/>
    <w:tmpl w:val="9E302A3C"/>
    <w:lvl w:ilvl="0" w:tplc="29285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3A5"/>
    <w:rsid w:val="00091006"/>
    <w:rsid w:val="00450C6F"/>
    <w:rsid w:val="00943590"/>
    <w:rsid w:val="00D9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2020-05-18T19:10:00Z</dcterms:created>
  <dcterms:modified xsi:type="dcterms:W3CDTF">2020-05-18T19:10:00Z</dcterms:modified>
</cp:coreProperties>
</file>