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5747C" w:rsidRDefault="009B15F8" w:rsidP="009B15F8">
      <w:pPr>
        <w:jc w:val="center"/>
        <w:rPr>
          <w:rFonts w:ascii="Algerian" w:hAnsi="Algerian"/>
          <w:sz w:val="48"/>
          <w:szCs w:val="48"/>
        </w:rPr>
      </w:pPr>
      <w:bookmarkStart w:id="0" w:name="_GoBack"/>
      <w:bookmarkEnd w:id="0"/>
      <w:r w:rsidRPr="00284663">
        <w:rPr>
          <w:rFonts w:ascii="Algerian" w:hAnsi="Algerian"/>
          <w:sz w:val="48"/>
          <w:szCs w:val="48"/>
        </w:rPr>
        <w:t>Wykrywanie skrobi w produktach.</w:t>
      </w:r>
    </w:p>
    <w:p w:rsidR="00284663" w:rsidRPr="00284663" w:rsidRDefault="00284663" w:rsidP="00284663">
      <w:pPr>
        <w:rPr>
          <w:rFonts w:ascii="Algerian" w:hAnsi="Algerian"/>
          <w:sz w:val="24"/>
          <w:szCs w:val="24"/>
        </w:rPr>
      </w:pPr>
    </w:p>
    <w:p w:rsidR="00284663" w:rsidRDefault="009B15F8" w:rsidP="009B15F8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Czy wszystkie produkty w naszym domu zawierają skrobię? </w:t>
      </w:r>
    </w:p>
    <w:p w:rsidR="009B15F8" w:rsidRDefault="009B15F8" w:rsidP="00284663">
      <w:pPr>
        <w:rPr>
          <w:sz w:val="24"/>
          <w:szCs w:val="24"/>
        </w:rPr>
      </w:pPr>
      <w:r>
        <w:rPr>
          <w:sz w:val="24"/>
          <w:szCs w:val="24"/>
        </w:rPr>
        <w:t xml:space="preserve">Zbadanie tego wydaje się trudne, jednak </w:t>
      </w:r>
      <w:r w:rsidR="00284663">
        <w:rPr>
          <w:sz w:val="24"/>
          <w:szCs w:val="24"/>
        </w:rPr>
        <w:t xml:space="preserve">okazuje się, że </w:t>
      </w:r>
      <w:r>
        <w:rPr>
          <w:sz w:val="24"/>
          <w:szCs w:val="24"/>
        </w:rPr>
        <w:t>jest</w:t>
      </w:r>
      <w:r w:rsidR="00284663">
        <w:rPr>
          <w:sz w:val="24"/>
          <w:szCs w:val="24"/>
        </w:rPr>
        <w:t xml:space="preserve"> to</w:t>
      </w:r>
      <w:r>
        <w:rPr>
          <w:sz w:val="24"/>
          <w:szCs w:val="24"/>
        </w:rPr>
        <w:t xml:space="preserve"> banalnie proste.</w:t>
      </w:r>
    </w:p>
    <w:p w:rsidR="009B15F8" w:rsidRDefault="009B15F8" w:rsidP="009B15F8">
      <w:pPr>
        <w:rPr>
          <w:sz w:val="24"/>
          <w:szCs w:val="24"/>
        </w:rPr>
      </w:pPr>
      <w:r>
        <w:rPr>
          <w:sz w:val="24"/>
          <w:szCs w:val="24"/>
        </w:rPr>
        <w:t xml:space="preserve">Będziemy do tego potrzebować: </w:t>
      </w:r>
    </w:p>
    <w:p w:rsidR="009B15F8" w:rsidRDefault="009B15F8" w:rsidP="009B15F8">
      <w:pPr>
        <w:rPr>
          <w:sz w:val="24"/>
          <w:szCs w:val="24"/>
        </w:rPr>
      </w:pPr>
      <w:r>
        <w:rPr>
          <w:sz w:val="24"/>
          <w:szCs w:val="24"/>
        </w:rPr>
        <w:t>-</w:t>
      </w:r>
      <w:r w:rsidR="00284663">
        <w:rPr>
          <w:sz w:val="24"/>
          <w:szCs w:val="24"/>
        </w:rPr>
        <w:t xml:space="preserve"> </w:t>
      </w:r>
      <w:r>
        <w:rPr>
          <w:sz w:val="24"/>
          <w:szCs w:val="24"/>
        </w:rPr>
        <w:t>Produktów</w:t>
      </w:r>
      <w:r w:rsidR="00284663">
        <w:rPr>
          <w:sz w:val="24"/>
          <w:szCs w:val="24"/>
        </w:rPr>
        <w:t xml:space="preserve"> żywnościowych</w:t>
      </w:r>
      <w:r>
        <w:rPr>
          <w:sz w:val="24"/>
          <w:szCs w:val="24"/>
        </w:rPr>
        <w:t>, które chcemy przebadać</w:t>
      </w:r>
      <w:r w:rsidR="00284663">
        <w:rPr>
          <w:sz w:val="24"/>
          <w:szCs w:val="24"/>
        </w:rPr>
        <w:t>, np.: owoce, war</w:t>
      </w:r>
      <w:r w:rsidR="00B61D67">
        <w:rPr>
          <w:sz w:val="24"/>
          <w:szCs w:val="24"/>
        </w:rPr>
        <w:t>zywa, słodycze, nabiał, wędliny,</w:t>
      </w:r>
      <w:r w:rsidR="00284663">
        <w:rPr>
          <w:sz w:val="24"/>
          <w:szCs w:val="24"/>
        </w:rPr>
        <w:t xml:space="preserve"> </w:t>
      </w:r>
      <w:r w:rsidR="00693713">
        <w:rPr>
          <w:sz w:val="24"/>
          <w:szCs w:val="24"/>
        </w:rPr>
        <w:t>i</w:t>
      </w:r>
      <w:r w:rsidR="00284663">
        <w:rPr>
          <w:sz w:val="24"/>
          <w:szCs w:val="24"/>
        </w:rPr>
        <w:t>tp.</w:t>
      </w:r>
    </w:p>
    <w:p w:rsidR="009B15F8" w:rsidRDefault="00284663" w:rsidP="009B15F8">
      <w:pPr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9B15F8">
        <w:rPr>
          <w:sz w:val="24"/>
          <w:szCs w:val="24"/>
        </w:rPr>
        <w:t>jodynę (kupimy ją w aptece)</w:t>
      </w:r>
    </w:p>
    <w:p w:rsidR="009B15F8" w:rsidRDefault="009B15F8" w:rsidP="009B15F8">
      <w:pPr>
        <w:rPr>
          <w:sz w:val="24"/>
          <w:szCs w:val="24"/>
        </w:rPr>
      </w:pPr>
      <w:r>
        <w:rPr>
          <w:sz w:val="24"/>
          <w:szCs w:val="24"/>
        </w:rPr>
        <w:t>-</w:t>
      </w:r>
      <w:r w:rsidR="00284663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talerze </w:t>
      </w:r>
      <w:r w:rsidR="00284663">
        <w:rPr>
          <w:sz w:val="24"/>
          <w:szCs w:val="24"/>
        </w:rPr>
        <w:t>(</w:t>
      </w:r>
      <w:r>
        <w:rPr>
          <w:sz w:val="24"/>
          <w:szCs w:val="24"/>
        </w:rPr>
        <w:t>najlepiej plastikowe</w:t>
      </w:r>
      <w:r w:rsidR="00284663">
        <w:rPr>
          <w:sz w:val="24"/>
          <w:szCs w:val="24"/>
        </w:rPr>
        <w:t>), lub inne podkładki.</w:t>
      </w:r>
    </w:p>
    <w:p w:rsidR="006E337E" w:rsidRDefault="009B15F8" w:rsidP="009B15F8">
      <w:pPr>
        <w:rPr>
          <w:sz w:val="24"/>
          <w:szCs w:val="24"/>
        </w:rPr>
      </w:pPr>
      <w:r>
        <w:rPr>
          <w:sz w:val="24"/>
          <w:szCs w:val="24"/>
        </w:rPr>
        <w:t xml:space="preserve">Eksperyment zacząłem od wyjęcia plastikowych talerzyków i położenia </w:t>
      </w:r>
      <w:r w:rsidR="00284663">
        <w:rPr>
          <w:sz w:val="24"/>
          <w:szCs w:val="24"/>
        </w:rPr>
        <w:t>na nich produktów.</w:t>
      </w:r>
      <w:r>
        <w:rPr>
          <w:sz w:val="24"/>
          <w:szCs w:val="24"/>
        </w:rPr>
        <w:t xml:space="preserve"> </w:t>
      </w:r>
      <w:r w:rsidR="00284663">
        <w:rPr>
          <w:sz w:val="24"/>
          <w:szCs w:val="24"/>
        </w:rPr>
        <w:br/>
        <w:t>Ja wybrałem:</w:t>
      </w:r>
      <w:r>
        <w:rPr>
          <w:sz w:val="24"/>
          <w:szCs w:val="24"/>
        </w:rPr>
        <w:t xml:space="preserve"> ogórek, pomidor, jabłko, ser, śmietana, twaróg, masło, szynka, kiełbasa, </w:t>
      </w:r>
      <w:r w:rsidR="00284663">
        <w:rPr>
          <w:sz w:val="24"/>
          <w:szCs w:val="24"/>
        </w:rPr>
        <w:t xml:space="preserve">orzeszki ziemne, </w:t>
      </w:r>
      <w:r>
        <w:rPr>
          <w:sz w:val="24"/>
          <w:szCs w:val="24"/>
        </w:rPr>
        <w:t>chrupki kukurydziane, makaron, skrobia</w:t>
      </w:r>
      <w:r w:rsidR="006E337E">
        <w:rPr>
          <w:sz w:val="24"/>
          <w:szCs w:val="24"/>
        </w:rPr>
        <w:t xml:space="preserve"> ziemn</w:t>
      </w:r>
      <w:r w:rsidR="00284663">
        <w:rPr>
          <w:sz w:val="24"/>
          <w:szCs w:val="24"/>
        </w:rPr>
        <w:t xml:space="preserve">iaczana i </w:t>
      </w:r>
      <w:r w:rsidR="006E337E">
        <w:rPr>
          <w:sz w:val="24"/>
          <w:szCs w:val="24"/>
        </w:rPr>
        <w:t>mąka pszenna.</w:t>
      </w:r>
    </w:p>
    <w:p w:rsidR="009B15F8" w:rsidRDefault="009B15F8" w:rsidP="009B15F8">
      <w:pPr>
        <w:rPr>
          <w:sz w:val="24"/>
          <w:szCs w:val="24"/>
        </w:rPr>
      </w:pPr>
      <w:r>
        <w:rPr>
          <w:sz w:val="24"/>
          <w:szCs w:val="24"/>
        </w:rPr>
        <w:t xml:space="preserve">  </w:t>
      </w:r>
      <w:r w:rsidR="002D76C1">
        <w:rPr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2.25pt;height:339.75pt">
            <v:imagedata r:id="rId6" o:title="IMG_20200425_151722789"/>
          </v:shape>
        </w:pict>
      </w:r>
    </w:p>
    <w:p w:rsidR="00284663" w:rsidRDefault="00284663" w:rsidP="009B15F8">
      <w:pPr>
        <w:rPr>
          <w:sz w:val="24"/>
          <w:szCs w:val="24"/>
        </w:rPr>
      </w:pPr>
    </w:p>
    <w:p w:rsidR="006E337E" w:rsidRDefault="006E337E" w:rsidP="009B15F8">
      <w:pPr>
        <w:rPr>
          <w:sz w:val="24"/>
          <w:szCs w:val="24"/>
        </w:rPr>
      </w:pPr>
      <w:r>
        <w:rPr>
          <w:sz w:val="24"/>
          <w:szCs w:val="24"/>
        </w:rPr>
        <w:t>Następnie skropiłem wszystko kilkoma kroplami jodyny i odczekałem 10 minut na rezultat.</w:t>
      </w:r>
    </w:p>
    <w:p w:rsidR="006E337E" w:rsidRDefault="006A6A9C" w:rsidP="009B15F8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26" type="#_x0000_t75" style="width:452.25pt;height:282pt">
            <v:imagedata r:id="rId7" o:title="IMG_20200425_151832246"/>
          </v:shape>
        </w:pict>
      </w:r>
    </w:p>
    <w:p w:rsidR="003959B2" w:rsidRDefault="006E337E" w:rsidP="009B15F8">
      <w:pPr>
        <w:rPr>
          <w:sz w:val="24"/>
          <w:szCs w:val="24"/>
        </w:rPr>
      </w:pPr>
      <w:r>
        <w:rPr>
          <w:sz w:val="24"/>
          <w:szCs w:val="24"/>
        </w:rPr>
        <w:t xml:space="preserve">Na niektórych moich próbkach od razu widać było efekt. </w:t>
      </w:r>
      <w:r w:rsidR="00284663">
        <w:rPr>
          <w:sz w:val="24"/>
          <w:szCs w:val="24"/>
        </w:rPr>
        <w:br/>
      </w:r>
      <w:r>
        <w:rPr>
          <w:sz w:val="24"/>
          <w:szCs w:val="24"/>
        </w:rPr>
        <w:t>A mianowicie skrobia</w:t>
      </w:r>
      <w:r w:rsidR="00FB5C5E">
        <w:rPr>
          <w:sz w:val="24"/>
          <w:szCs w:val="24"/>
        </w:rPr>
        <w:t xml:space="preserve"> ziemniaczana</w:t>
      </w:r>
      <w:r>
        <w:rPr>
          <w:sz w:val="24"/>
          <w:szCs w:val="24"/>
        </w:rPr>
        <w:t xml:space="preserve"> oraz makaron zafarbowały na ciemne odcienie fioletu i błękitu. Kukurydziany chrupek, również zmienił barwę</w:t>
      </w:r>
      <w:r w:rsidR="00FB5C5E">
        <w:rPr>
          <w:sz w:val="24"/>
          <w:szCs w:val="24"/>
        </w:rPr>
        <w:t>.</w:t>
      </w:r>
      <w:r w:rsidR="006A6A9C">
        <w:rPr>
          <w:sz w:val="24"/>
          <w:szCs w:val="24"/>
        </w:rPr>
        <w:pict>
          <v:shape id="_x0000_i1027" type="#_x0000_t75" style="width:453pt;height:350.25pt">
            <v:imagedata r:id="rId8" o:title="IMG_20200425_152818796"/>
          </v:shape>
        </w:pict>
      </w:r>
      <w:r>
        <w:rPr>
          <w:sz w:val="24"/>
          <w:szCs w:val="24"/>
        </w:rPr>
        <w:br/>
      </w:r>
      <w:r>
        <w:rPr>
          <w:sz w:val="24"/>
          <w:szCs w:val="24"/>
        </w:rPr>
        <w:lastRenderedPageBreak/>
        <w:t>Po odczekanym czasie produkty takie jak: orzeszki ziemne</w:t>
      </w:r>
      <w:r w:rsidR="00FB5C5E">
        <w:rPr>
          <w:sz w:val="24"/>
          <w:szCs w:val="24"/>
        </w:rPr>
        <w:t xml:space="preserve">, delikatnie </w:t>
      </w:r>
      <w:r>
        <w:rPr>
          <w:sz w:val="24"/>
          <w:szCs w:val="24"/>
        </w:rPr>
        <w:t>jabłko</w:t>
      </w:r>
      <w:r w:rsidR="00FB5C5E">
        <w:rPr>
          <w:sz w:val="24"/>
          <w:szCs w:val="24"/>
        </w:rPr>
        <w:t xml:space="preserve"> i troszeczkę pomidor ,</w:t>
      </w:r>
      <w:r>
        <w:rPr>
          <w:sz w:val="24"/>
          <w:szCs w:val="24"/>
        </w:rPr>
        <w:t xml:space="preserve"> zmieniły kolor na</w:t>
      </w:r>
      <w:r w:rsidR="003959B2">
        <w:rPr>
          <w:sz w:val="24"/>
          <w:szCs w:val="24"/>
        </w:rPr>
        <w:t xml:space="preserve">  ciemną barwę fioletu. Pozostałe produkty nie wykazały zmiany barwy.</w:t>
      </w:r>
    </w:p>
    <w:p w:rsidR="00FB5C5E" w:rsidRDefault="00FB5C5E" w:rsidP="009B15F8">
      <w:pPr>
        <w:rPr>
          <w:sz w:val="24"/>
          <w:szCs w:val="24"/>
        </w:rPr>
      </w:pPr>
    </w:p>
    <w:p w:rsidR="003959B2" w:rsidRDefault="006A6A9C" w:rsidP="009B15F8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28" type="#_x0000_t75" style="width:453pt;height:423pt">
            <v:imagedata r:id="rId9" o:title="IMG_20200425_152826937"/>
          </v:shape>
        </w:pict>
      </w:r>
    </w:p>
    <w:p w:rsidR="00693713" w:rsidRDefault="00693713" w:rsidP="009B15F8">
      <w:pPr>
        <w:rPr>
          <w:sz w:val="24"/>
          <w:szCs w:val="24"/>
        </w:rPr>
      </w:pPr>
    </w:p>
    <w:p w:rsidR="00693713" w:rsidRDefault="00693713" w:rsidP="009B15F8">
      <w:pPr>
        <w:rPr>
          <w:sz w:val="24"/>
          <w:szCs w:val="24"/>
        </w:rPr>
      </w:pPr>
    </w:p>
    <w:p w:rsidR="00693713" w:rsidRDefault="00693713" w:rsidP="009B15F8">
      <w:pPr>
        <w:rPr>
          <w:sz w:val="24"/>
          <w:szCs w:val="24"/>
        </w:rPr>
      </w:pPr>
      <w:r>
        <w:rPr>
          <w:sz w:val="24"/>
          <w:szCs w:val="24"/>
        </w:rPr>
        <w:t>Widzimy na zdjęciu, że na produktach mięsnych nie występuje skrobia. No ewentualnie, że jakiś producent ją doda do zagęszczenia swojego wyrobu.</w:t>
      </w:r>
      <w:r>
        <w:rPr>
          <w:sz w:val="24"/>
          <w:szCs w:val="24"/>
        </w:rPr>
        <w:br/>
        <w:t>W niektórych produktach, np.: kisiel czy budyń, celowo posiada skrobię, właśnie do zagęszczenia. Nasze mamy też używają zagęstników, np.: mąki do potraw, dań i sosów.</w:t>
      </w:r>
    </w:p>
    <w:p w:rsidR="003959B2" w:rsidRDefault="002D76C1" w:rsidP="009B15F8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29" type="#_x0000_t75" style="width:452.25pt;height:287.25pt">
            <v:imagedata r:id="rId10" o:title="IMG_20200425_152856503"/>
          </v:shape>
        </w:pict>
      </w:r>
    </w:p>
    <w:p w:rsidR="006E337E" w:rsidRDefault="003959B2" w:rsidP="009B15F8">
      <w:pPr>
        <w:rPr>
          <w:sz w:val="24"/>
          <w:szCs w:val="24"/>
        </w:rPr>
      </w:pPr>
      <w:r>
        <w:rPr>
          <w:sz w:val="24"/>
          <w:szCs w:val="24"/>
        </w:rPr>
        <w:t xml:space="preserve">Moja ciekawość ogromnie wzrosła i zacząłem sprawdzać inne produkty, między innymi: twardego landrynka, płynny sok przecierowy z warzyw i owoców oraz słodkie ciasto </w:t>
      </w:r>
      <w:r w:rsidR="00E4356B">
        <w:rPr>
          <w:sz w:val="24"/>
          <w:szCs w:val="24"/>
        </w:rPr>
        <w:t xml:space="preserve">biszkoptowe </w:t>
      </w:r>
      <w:r>
        <w:rPr>
          <w:sz w:val="24"/>
          <w:szCs w:val="24"/>
        </w:rPr>
        <w:t>z musem owocowym i bitą śmietaną.</w:t>
      </w:r>
      <w:r>
        <w:rPr>
          <w:sz w:val="24"/>
          <w:szCs w:val="24"/>
        </w:rPr>
        <w:br/>
        <w:t xml:space="preserve">Ku mojemu zdziwieniu landrynek nie zmienią swojej barwy. Ale za to sok i ciasto od razu zabarwiły się na ciemny fiolet.  </w:t>
      </w:r>
    </w:p>
    <w:p w:rsidR="003959B2" w:rsidRDefault="002D76C1" w:rsidP="009B15F8">
      <w:pPr>
        <w:rPr>
          <w:sz w:val="24"/>
          <w:szCs w:val="24"/>
        </w:rPr>
      </w:pPr>
      <w:r>
        <w:rPr>
          <w:sz w:val="24"/>
          <w:szCs w:val="24"/>
        </w:rPr>
        <w:pict>
          <v:shape id="_x0000_i1030" type="#_x0000_t75" style="width:452.25pt;height:291.75pt">
            <v:imagedata r:id="rId11" o:title="IMG_20200425_152742079"/>
          </v:shape>
        </w:pict>
      </w:r>
    </w:p>
    <w:p w:rsidR="00284663" w:rsidRDefault="006A6A9C" w:rsidP="009B15F8">
      <w:pPr>
        <w:rPr>
          <w:sz w:val="24"/>
          <w:szCs w:val="24"/>
        </w:rPr>
      </w:pPr>
      <w:r>
        <w:rPr>
          <w:sz w:val="24"/>
          <w:szCs w:val="24"/>
        </w:rPr>
        <w:lastRenderedPageBreak/>
        <w:pict>
          <v:shape id="_x0000_i1031" type="#_x0000_t75" style="width:453pt;height:401.25pt">
            <v:imagedata r:id="rId12" o:title="IMG_20200425_154559067"/>
          </v:shape>
        </w:pict>
      </w:r>
    </w:p>
    <w:p w:rsidR="00030AAD" w:rsidRDefault="00030AAD" w:rsidP="009B15F8">
      <w:pPr>
        <w:rPr>
          <w:sz w:val="24"/>
          <w:szCs w:val="24"/>
        </w:rPr>
      </w:pPr>
    </w:p>
    <w:p w:rsidR="00E4356B" w:rsidRDefault="00E4356B" w:rsidP="00030AAD">
      <w:pPr>
        <w:ind w:firstLine="708"/>
        <w:rPr>
          <w:sz w:val="24"/>
          <w:szCs w:val="24"/>
        </w:rPr>
      </w:pPr>
      <w:r w:rsidRPr="00693713">
        <w:rPr>
          <w:sz w:val="24"/>
          <w:szCs w:val="24"/>
        </w:rPr>
        <w:t>Widocznie nie wszystkie produkty żywnościowe, któ</w:t>
      </w:r>
      <w:r w:rsidR="00030AAD" w:rsidRPr="00693713">
        <w:rPr>
          <w:sz w:val="24"/>
          <w:szCs w:val="24"/>
        </w:rPr>
        <w:t>re spożywamy zawierają skrobię.</w:t>
      </w:r>
      <w:r w:rsidR="00030AAD" w:rsidRPr="00693713">
        <w:rPr>
          <w:sz w:val="24"/>
          <w:szCs w:val="24"/>
        </w:rPr>
        <w:br/>
        <w:t>Skrobia to nic innego jak</w:t>
      </w:r>
      <w:r w:rsidRPr="00693713">
        <w:rPr>
          <w:sz w:val="24"/>
          <w:szCs w:val="24"/>
        </w:rPr>
        <w:t xml:space="preserve"> cukier zapasowy u roślin. Pełniąca w roślinach rolę magazynu energii</w:t>
      </w:r>
      <w:r w:rsidR="00030AAD" w:rsidRPr="00693713">
        <w:rPr>
          <w:sz w:val="24"/>
          <w:szCs w:val="24"/>
        </w:rPr>
        <w:t>.</w:t>
      </w:r>
      <w:r w:rsidRPr="00693713">
        <w:rPr>
          <w:sz w:val="24"/>
          <w:szCs w:val="24"/>
        </w:rPr>
        <w:t xml:space="preserve"> </w:t>
      </w:r>
      <w:r w:rsidR="00030AAD" w:rsidRPr="00693713">
        <w:rPr>
          <w:sz w:val="24"/>
          <w:szCs w:val="24"/>
        </w:rPr>
        <w:t xml:space="preserve">Zapas pokarmowy u </w:t>
      </w:r>
      <w:hyperlink r:id="rId13" w:tooltip="Rośliny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roślin</w:t>
        </w:r>
      </w:hyperlink>
      <w:r w:rsidR="00030AAD" w:rsidRPr="00693713">
        <w:rPr>
          <w:sz w:val="24"/>
          <w:szCs w:val="24"/>
        </w:rPr>
        <w:t xml:space="preserve">, które magazynują go w </w:t>
      </w:r>
      <w:hyperlink r:id="rId14" w:tooltip="Owoc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owocach</w:t>
        </w:r>
      </w:hyperlink>
      <w:r w:rsidR="00030AAD" w:rsidRPr="00693713">
        <w:rPr>
          <w:sz w:val="24"/>
          <w:szCs w:val="24"/>
        </w:rPr>
        <w:t xml:space="preserve">, </w:t>
      </w:r>
      <w:hyperlink r:id="rId15" w:tooltip="Nasiono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nasionach</w:t>
        </w:r>
      </w:hyperlink>
      <w:r w:rsidR="00030AAD" w:rsidRPr="00693713">
        <w:rPr>
          <w:sz w:val="24"/>
          <w:szCs w:val="24"/>
        </w:rPr>
        <w:t xml:space="preserve">, </w:t>
      </w:r>
      <w:hyperlink r:id="rId16" w:tooltip="Korzeń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korzeniach</w:t>
        </w:r>
      </w:hyperlink>
      <w:r w:rsidR="00030AAD" w:rsidRPr="00693713">
        <w:rPr>
          <w:sz w:val="24"/>
          <w:szCs w:val="24"/>
        </w:rPr>
        <w:t xml:space="preserve"> w formie </w:t>
      </w:r>
      <w:hyperlink r:id="rId17" w:tooltip="Ziarniak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ziaren</w:t>
        </w:r>
      </w:hyperlink>
      <w:r w:rsidR="00030AAD" w:rsidRPr="00693713">
        <w:rPr>
          <w:sz w:val="24"/>
          <w:szCs w:val="24"/>
        </w:rPr>
        <w:t xml:space="preserve"> w </w:t>
      </w:r>
      <w:hyperlink r:id="rId18" w:tooltip="Liść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liściach</w:t>
        </w:r>
      </w:hyperlink>
      <w:r w:rsidR="00030AAD" w:rsidRPr="00693713">
        <w:rPr>
          <w:sz w:val="24"/>
          <w:szCs w:val="24"/>
        </w:rPr>
        <w:t xml:space="preserve">, </w:t>
      </w:r>
      <w:hyperlink r:id="rId19" w:tooltip="Bulwa (botanika)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bulwach</w:t>
        </w:r>
      </w:hyperlink>
      <w:r w:rsidR="00030AAD" w:rsidRPr="00693713">
        <w:rPr>
          <w:sz w:val="24"/>
          <w:szCs w:val="24"/>
        </w:rPr>
        <w:t xml:space="preserve">, rdzeniu </w:t>
      </w:r>
      <w:hyperlink r:id="rId20" w:tooltip="Łodyga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łodygi</w:t>
        </w:r>
      </w:hyperlink>
      <w:r w:rsidR="00030AAD" w:rsidRPr="00693713">
        <w:rPr>
          <w:sz w:val="24"/>
          <w:szCs w:val="24"/>
        </w:rPr>
        <w:t xml:space="preserve"> i </w:t>
      </w:r>
      <w:hyperlink r:id="rId21" w:tooltip="Kłącze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kłączach</w:t>
        </w:r>
      </w:hyperlink>
      <w:r w:rsidR="00030AAD" w:rsidRPr="00693713">
        <w:rPr>
          <w:sz w:val="24"/>
          <w:szCs w:val="24"/>
        </w:rPr>
        <w:t xml:space="preserve">. Szczególnie bogate w skrobię są ziarna </w:t>
      </w:r>
      <w:hyperlink r:id="rId22" w:tooltip="Zboża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zbóż</w:t>
        </w:r>
      </w:hyperlink>
      <w:r w:rsidR="00030AAD" w:rsidRPr="00693713">
        <w:rPr>
          <w:sz w:val="24"/>
          <w:szCs w:val="24"/>
        </w:rPr>
        <w:t xml:space="preserve">, </w:t>
      </w:r>
      <w:hyperlink r:id="rId23" w:tooltip="Bulwa (botanika)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bulwy</w:t>
        </w:r>
      </w:hyperlink>
      <w:r w:rsidR="00030AAD" w:rsidRPr="00693713">
        <w:rPr>
          <w:sz w:val="24"/>
          <w:szCs w:val="24"/>
        </w:rPr>
        <w:t xml:space="preserve"> </w:t>
      </w:r>
      <w:hyperlink r:id="rId24" w:tooltip="Ziemniak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ziemniaka</w:t>
        </w:r>
      </w:hyperlink>
      <w:r w:rsidR="00030AAD" w:rsidRPr="00693713">
        <w:rPr>
          <w:sz w:val="24"/>
          <w:szCs w:val="24"/>
        </w:rPr>
        <w:t xml:space="preserve"> i </w:t>
      </w:r>
      <w:hyperlink r:id="rId25" w:tooltip="Maniok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manioku</w:t>
        </w:r>
      </w:hyperlink>
      <w:r w:rsidR="00030AAD" w:rsidRPr="00693713">
        <w:rPr>
          <w:sz w:val="24"/>
          <w:szCs w:val="24"/>
        </w:rPr>
        <w:t xml:space="preserve">, a także (choć mniej) kolby </w:t>
      </w:r>
      <w:hyperlink r:id="rId26" w:tooltip="Kukurydza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kukurydzy</w:t>
        </w:r>
      </w:hyperlink>
      <w:r w:rsidR="00B61D67">
        <w:rPr>
          <w:sz w:val="24"/>
          <w:szCs w:val="24"/>
        </w:rPr>
        <w:t xml:space="preserve">. </w:t>
      </w:r>
      <w:r w:rsidR="00B61D67">
        <w:rPr>
          <w:sz w:val="24"/>
          <w:szCs w:val="24"/>
        </w:rPr>
        <w:br/>
      </w:r>
      <w:r w:rsidRPr="00693713">
        <w:rPr>
          <w:sz w:val="24"/>
          <w:szCs w:val="24"/>
        </w:rPr>
        <w:t>Skrobia jest głównym węglowodanem w diecie człowieka, czyli też jest magazynem energii.</w:t>
      </w:r>
      <w:r w:rsidRPr="00693713">
        <w:rPr>
          <w:sz w:val="24"/>
          <w:szCs w:val="24"/>
        </w:rPr>
        <w:br/>
        <w:t>Skrobia jest przede wszystkim wykorzystywana na potrzeby przemysłu spożywczego, papierniczego oraz farmaceutycznego.</w:t>
      </w:r>
      <w:r w:rsidR="00030AAD" w:rsidRPr="00693713">
        <w:rPr>
          <w:sz w:val="24"/>
          <w:szCs w:val="24"/>
        </w:rPr>
        <w:t xml:space="preserve"> W mniejszym stopniu skrobia i jej pochodne znajdują zastosowanie w innych gałęziach gospodarki m.in. w przemyśle włókienniczym, kosmetycznym, tekstylnym oraz do produkcji </w:t>
      </w:r>
      <w:hyperlink r:id="rId27" w:tooltip="Klej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klejów</w:t>
        </w:r>
      </w:hyperlink>
      <w:r w:rsidR="00030AAD" w:rsidRPr="00693713">
        <w:rPr>
          <w:sz w:val="24"/>
          <w:szCs w:val="24"/>
        </w:rPr>
        <w:t>.</w:t>
      </w:r>
      <w:r w:rsidR="00030AAD" w:rsidRPr="00693713">
        <w:rPr>
          <w:sz w:val="24"/>
          <w:szCs w:val="24"/>
        </w:rPr>
        <w:br/>
        <w:t xml:space="preserve">Czysta skrobia jest białą, substancją bez smaku i zapachu, </w:t>
      </w:r>
      <w:hyperlink r:id="rId28" w:tooltip="Rozpuszczalność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nierozpuszczalną</w:t>
        </w:r>
      </w:hyperlink>
      <w:r w:rsidR="00030AAD" w:rsidRPr="00693713">
        <w:rPr>
          <w:sz w:val="24"/>
          <w:szCs w:val="24"/>
        </w:rPr>
        <w:t xml:space="preserve"> w zimnej </w:t>
      </w:r>
      <w:hyperlink r:id="rId29" w:tooltip="Woda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wodzie</w:t>
        </w:r>
      </w:hyperlink>
      <w:r w:rsidR="00030AAD" w:rsidRPr="00693713">
        <w:rPr>
          <w:sz w:val="24"/>
          <w:szCs w:val="24"/>
        </w:rPr>
        <w:t xml:space="preserve">, z gorącą tworzącą </w:t>
      </w:r>
      <w:hyperlink r:id="rId30" w:tooltip="Krochmal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kleik skrobiowy</w:t>
        </w:r>
      </w:hyperlink>
      <w:r w:rsidR="00030AAD" w:rsidRPr="00693713">
        <w:rPr>
          <w:sz w:val="24"/>
          <w:szCs w:val="24"/>
        </w:rPr>
        <w:t>, czyli znany nam krochmal.</w:t>
      </w:r>
      <w:r w:rsidR="00030AAD" w:rsidRPr="00693713">
        <w:rPr>
          <w:sz w:val="24"/>
          <w:szCs w:val="24"/>
        </w:rPr>
        <w:br/>
        <w:t xml:space="preserve">Ze względu na pochodzenie rozróżnia się </w:t>
      </w:r>
      <w:hyperlink r:id="rId31" w:tooltip="Mąka ziemniaczana" w:history="1">
        <w:r w:rsidR="00030AAD" w:rsidRPr="00693713">
          <w:rPr>
            <w:rStyle w:val="Hipercze"/>
            <w:color w:val="auto"/>
            <w:sz w:val="24"/>
            <w:szCs w:val="24"/>
            <w:u w:val="none"/>
          </w:rPr>
          <w:t>skrobię ziemniaczaną</w:t>
        </w:r>
      </w:hyperlink>
      <w:r w:rsidR="00030AAD" w:rsidRPr="00693713">
        <w:rPr>
          <w:sz w:val="24"/>
          <w:szCs w:val="24"/>
        </w:rPr>
        <w:t xml:space="preserve">, pszenną, kukurydzianą, kukurydzianą woskową, ryżową. </w:t>
      </w:r>
      <w:r w:rsidR="00693713" w:rsidRPr="00693713">
        <w:rPr>
          <w:sz w:val="24"/>
          <w:szCs w:val="24"/>
        </w:rPr>
        <w:br/>
        <w:t xml:space="preserve">                     </w:t>
      </w:r>
      <w:r w:rsidR="00030AAD" w:rsidRPr="00693713">
        <w:rPr>
          <w:sz w:val="24"/>
          <w:szCs w:val="24"/>
        </w:rPr>
        <w:t xml:space="preserve">A więc </w:t>
      </w:r>
      <w:r w:rsidR="00693713" w:rsidRPr="00693713">
        <w:rPr>
          <w:sz w:val="24"/>
          <w:szCs w:val="24"/>
        </w:rPr>
        <w:t xml:space="preserve">zapewne, </w:t>
      </w:r>
      <w:r w:rsidR="00030AAD" w:rsidRPr="00693713">
        <w:rPr>
          <w:sz w:val="24"/>
          <w:szCs w:val="24"/>
        </w:rPr>
        <w:t xml:space="preserve">każdy z nas </w:t>
      </w:r>
      <w:r w:rsidR="00693713" w:rsidRPr="00693713">
        <w:rPr>
          <w:sz w:val="24"/>
          <w:szCs w:val="24"/>
        </w:rPr>
        <w:t>miał styczność ze skrobią.</w:t>
      </w:r>
    </w:p>
    <w:p w:rsidR="003959B2" w:rsidRPr="009B15F8" w:rsidRDefault="00B61D67" w:rsidP="00B61D67">
      <w:pPr>
        <w:jc w:val="right"/>
        <w:rPr>
          <w:sz w:val="24"/>
          <w:szCs w:val="24"/>
        </w:rPr>
      </w:pPr>
      <w:r>
        <w:rPr>
          <w:sz w:val="24"/>
          <w:szCs w:val="24"/>
        </w:rPr>
        <w:t>Bartosz Urbański</w:t>
      </w:r>
    </w:p>
    <w:sectPr w:rsidR="003959B2" w:rsidRPr="009B15F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D76C1" w:rsidRDefault="002D76C1" w:rsidP="009B15F8">
      <w:pPr>
        <w:spacing w:after="0" w:line="240" w:lineRule="auto"/>
      </w:pPr>
      <w:r>
        <w:separator/>
      </w:r>
    </w:p>
  </w:endnote>
  <w:endnote w:type="continuationSeparator" w:id="0">
    <w:p w:rsidR="002D76C1" w:rsidRDefault="002D76C1" w:rsidP="009B15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D76C1" w:rsidRDefault="002D76C1" w:rsidP="009B15F8">
      <w:pPr>
        <w:spacing w:after="0" w:line="240" w:lineRule="auto"/>
      </w:pPr>
      <w:r>
        <w:separator/>
      </w:r>
    </w:p>
  </w:footnote>
  <w:footnote w:type="continuationSeparator" w:id="0">
    <w:p w:rsidR="002D76C1" w:rsidRDefault="002D76C1" w:rsidP="009B15F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15F8"/>
    <w:rsid w:val="00030AAD"/>
    <w:rsid w:val="001A6954"/>
    <w:rsid w:val="00284663"/>
    <w:rsid w:val="002D76C1"/>
    <w:rsid w:val="003959B2"/>
    <w:rsid w:val="0045747C"/>
    <w:rsid w:val="00693713"/>
    <w:rsid w:val="006A6A9C"/>
    <w:rsid w:val="006E337E"/>
    <w:rsid w:val="009B15F8"/>
    <w:rsid w:val="00B61D67"/>
    <w:rsid w:val="00E4356B"/>
    <w:rsid w:val="00FB5C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BBE10E6-2F46-4BDF-B48D-A1BA276049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9B15F8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9B15F8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9B15F8"/>
    <w:rPr>
      <w:vertAlign w:val="superscript"/>
    </w:rPr>
  </w:style>
  <w:style w:type="paragraph" w:styleId="Nagwek">
    <w:name w:val="header"/>
    <w:basedOn w:val="Normalny"/>
    <w:link w:val="NagwekZnak"/>
    <w:uiPriority w:val="99"/>
    <w:unhideWhenUsed/>
    <w:rsid w:val="00FB5C5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B5C5E"/>
  </w:style>
  <w:style w:type="paragraph" w:styleId="Stopka">
    <w:name w:val="footer"/>
    <w:basedOn w:val="Normalny"/>
    <w:link w:val="StopkaZnak"/>
    <w:uiPriority w:val="99"/>
    <w:unhideWhenUsed/>
    <w:rsid w:val="00FB5C5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B5C5E"/>
  </w:style>
  <w:style w:type="character" w:styleId="Hipercze">
    <w:name w:val="Hyperlink"/>
    <w:basedOn w:val="Domylnaczcionkaakapitu"/>
    <w:uiPriority w:val="99"/>
    <w:semiHidden/>
    <w:unhideWhenUsed/>
    <w:rsid w:val="00030AA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pl.wikipedia.org/wiki/Ro%C5%9Bliny" TargetMode="External"/><Relationship Id="rId18" Type="http://schemas.openxmlformats.org/officeDocument/2006/relationships/hyperlink" Target="https://pl.wikipedia.org/wiki/Li%C5%9B%C4%87" TargetMode="External"/><Relationship Id="rId26" Type="http://schemas.openxmlformats.org/officeDocument/2006/relationships/hyperlink" Target="https://pl.wikipedia.org/wiki/Kukurydza" TargetMode="External"/><Relationship Id="rId3" Type="http://schemas.openxmlformats.org/officeDocument/2006/relationships/webSettings" Target="webSettings.xml"/><Relationship Id="rId21" Type="http://schemas.openxmlformats.org/officeDocument/2006/relationships/hyperlink" Target="https://pl.wikipedia.org/wiki/K%C5%82%C4%85cze" TargetMode="Externa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hyperlink" Target="https://pl.wikipedia.org/wiki/Ziarniak" TargetMode="External"/><Relationship Id="rId25" Type="http://schemas.openxmlformats.org/officeDocument/2006/relationships/hyperlink" Target="https://pl.wikipedia.org/wiki/Maniok" TargetMode="External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hyperlink" Target="https://pl.wikipedia.org/wiki/Korze%C5%84" TargetMode="External"/><Relationship Id="rId20" Type="http://schemas.openxmlformats.org/officeDocument/2006/relationships/hyperlink" Target="https://pl.wikipedia.org/wiki/%C5%81odyga" TargetMode="External"/><Relationship Id="rId29" Type="http://schemas.openxmlformats.org/officeDocument/2006/relationships/hyperlink" Target="https://pl.wikipedia.org/wiki/Woda" TargetMode="Externa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hyperlink" Target="https://pl.wikipedia.org/wiki/Ziemniak" TargetMode="External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hyperlink" Target="https://pl.wikipedia.org/wiki/Nasiono" TargetMode="External"/><Relationship Id="rId23" Type="http://schemas.openxmlformats.org/officeDocument/2006/relationships/hyperlink" Target="https://pl.wikipedia.org/wiki/Bulwa_(botanika)" TargetMode="External"/><Relationship Id="rId28" Type="http://schemas.openxmlformats.org/officeDocument/2006/relationships/hyperlink" Target="https://pl.wikipedia.org/wiki/Rozpuszczalno%C5%9B%C4%87" TargetMode="External"/><Relationship Id="rId10" Type="http://schemas.openxmlformats.org/officeDocument/2006/relationships/image" Target="media/image5.jpeg"/><Relationship Id="rId19" Type="http://schemas.openxmlformats.org/officeDocument/2006/relationships/hyperlink" Target="https://pl.wikipedia.org/wiki/Bulwa_(botanika)" TargetMode="External"/><Relationship Id="rId31" Type="http://schemas.openxmlformats.org/officeDocument/2006/relationships/hyperlink" Target="https://pl.wikipedia.org/wiki/M%C4%85ka_ziemniaczana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hyperlink" Target="https://pl.wikipedia.org/wiki/Owoc" TargetMode="External"/><Relationship Id="rId22" Type="http://schemas.openxmlformats.org/officeDocument/2006/relationships/hyperlink" Target="https://pl.wikipedia.org/wiki/Zbo%C5%BCa" TargetMode="External"/><Relationship Id="rId27" Type="http://schemas.openxmlformats.org/officeDocument/2006/relationships/hyperlink" Target="https://pl.wikipedia.org/wiki/Klej" TargetMode="External"/><Relationship Id="rId30" Type="http://schemas.openxmlformats.org/officeDocument/2006/relationships/hyperlink" Target="https://pl.wikipedia.org/wiki/Krochmal" TargetMode="Externa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619</Words>
  <Characters>3717</Characters>
  <Application>Microsoft Office Word</Application>
  <DocSecurity>0</DocSecurity>
  <Lines>30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Laptop</dc:creator>
  <cp:keywords/>
  <dc:description/>
  <cp:lastModifiedBy>Lenovo</cp:lastModifiedBy>
  <cp:revision>2</cp:revision>
  <dcterms:created xsi:type="dcterms:W3CDTF">2020-05-03T10:55:00Z</dcterms:created>
  <dcterms:modified xsi:type="dcterms:W3CDTF">2020-05-03T10:55:00Z</dcterms:modified>
</cp:coreProperties>
</file>