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62" w:rsidRPr="000C4643" w:rsidRDefault="00E40862" w:rsidP="00E40862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„W czasach pandemii COVID-19 pamiętajmy o oporności na środki przeciwdrobnoustrojowe</w:t>
      </w:r>
    </w:p>
    <w:p w:rsidR="00E40862" w:rsidRPr="000C4643" w:rsidRDefault="00E40862" w:rsidP="00E40862">
      <w:pPr>
        <w:pStyle w:val="HTML-wstpniesformatowany"/>
        <w:spacing w:line="276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 pozostańmy zjednoczeni w ochronie antybiotyków”</w:t>
      </w:r>
    </w:p>
    <w:p w:rsidR="00E40862" w:rsidRPr="000C4643" w:rsidRDefault="00E40862" w:rsidP="00E40862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464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“In times of COVID-19, don’t give up on antimicrobial resistance (AMR) </w:t>
      </w:r>
      <w:r w:rsidRPr="000C464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  <w:t>and stay united to preserve antimicrobials” (WHO)</w:t>
      </w:r>
    </w:p>
    <w:p w:rsidR="00E40862" w:rsidRPr="00444024" w:rsidRDefault="00E40862" w:rsidP="00E40862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p w:rsidR="00E40862" w:rsidRPr="000C4643" w:rsidRDefault="00E40862" w:rsidP="00E40862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Europejski Dzień Wiedzy o Antybiotykach  </w:t>
      </w:r>
      <w:r w:rsidR="000C4643"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(18 listopada 2020)</w:t>
      </w:r>
    </w:p>
    <w:p w:rsidR="00E40862" w:rsidRPr="000C4643" w:rsidRDefault="00E40862" w:rsidP="00E40862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  Światowy Tydzień Wiedzy o Antybiotykach   </w:t>
      </w:r>
      <w:r w:rsidR="000C4643"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(18-24 listopada 2020)</w:t>
      </w:r>
    </w:p>
    <w:p w:rsidR="00E40862" w:rsidRDefault="00E40862" w:rsidP="00031E4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46" w:rsidRPr="000C4643" w:rsidRDefault="00612946" w:rsidP="00031E4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46" w:rsidRPr="000C4643" w:rsidRDefault="00031E46" w:rsidP="00031E4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43">
        <w:rPr>
          <w:rFonts w:ascii="Times New Roman" w:hAnsi="Times New Roman" w:cs="Times New Roman"/>
          <w:sz w:val="24"/>
          <w:szCs w:val="24"/>
        </w:rPr>
        <w:tab/>
        <w:t xml:space="preserve">W dniu 18 listopada w krajach Unii Europejskich, już po raz trzynasty obchodzimy  </w:t>
      </w:r>
      <w:r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Europejski Dzień Wiedzy Antybiotykach</w:t>
      </w:r>
      <w:r w:rsidRPr="000C46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0C4643">
        <w:rPr>
          <w:rFonts w:ascii="Times New Roman" w:hAnsi="Times New Roman" w:cs="Times New Roman"/>
          <w:sz w:val="24"/>
          <w:szCs w:val="24"/>
        </w:rPr>
        <w:t xml:space="preserve">(EAAD, ang. </w:t>
      </w:r>
      <w:proofErr w:type="spellStart"/>
      <w:r w:rsidRPr="000C4643">
        <w:rPr>
          <w:rFonts w:ascii="Times New Roman" w:hAnsi="Times New Roman" w:cs="Times New Roman"/>
          <w:i/>
          <w:sz w:val="24"/>
          <w:szCs w:val="24"/>
        </w:rPr>
        <w:t>European</w:t>
      </w:r>
      <w:proofErr w:type="spellEnd"/>
      <w:r w:rsidRPr="000C4643">
        <w:rPr>
          <w:rFonts w:ascii="Times New Roman" w:hAnsi="Times New Roman" w:cs="Times New Roman"/>
          <w:i/>
          <w:sz w:val="24"/>
          <w:szCs w:val="24"/>
        </w:rPr>
        <w:t xml:space="preserve"> Antibiotic Awareness Day</w:t>
      </w:r>
      <w:r w:rsidRPr="000C4643">
        <w:rPr>
          <w:rFonts w:ascii="Times New Roman" w:hAnsi="Times New Roman" w:cs="Times New Roman"/>
          <w:sz w:val="24"/>
          <w:szCs w:val="24"/>
        </w:rPr>
        <w:t>). Został on ustanowiony w 2008 roku przez</w:t>
      </w:r>
      <w:r w:rsidR="00E40862" w:rsidRPr="000C4643">
        <w:rPr>
          <w:rFonts w:ascii="Times New Roman" w:hAnsi="Times New Roman" w:cs="Times New Roman"/>
          <w:sz w:val="24"/>
          <w:szCs w:val="24"/>
        </w:rPr>
        <w:t xml:space="preserve"> Komisję Europejską na wniosek </w:t>
      </w:r>
      <w:r w:rsidRPr="000C4643">
        <w:rPr>
          <w:rFonts w:ascii="Times New Roman" w:hAnsi="Times New Roman" w:cs="Times New Roman"/>
          <w:sz w:val="24"/>
          <w:szCs w:val="24"/>
        </w:rPr>
        <w:t xml:space="preserve"> Europejskie</w:t>
      </w:r>
      <w:r w:rsidR="00E40862" w:rsidRPr="000C4643">
        <w:rPr>
          <w:rFonts w:ascii="Times New Roman" w:hAnsi="Times New Roman" w:cs="Times New Roman"/>
          <w:sz w:val="24"/>
          <w:szCs w:val="24"/>
        </w:rPr>
        <w:t>go</w:t>
      </w:r>
      <w:r w:rsidRPr="000C4643">
        <w:rPr>
          <w:rFonts w:ascii="Times New Roman" w:hAnsi="Times New Roman" w:cs="Times New Roman"/>
          <w:sz w:val="24"/>
          <w:szCs w:val="24"/>
        </w:rPr>
        <w:t xml:space="preserve"> Centrum Zapobiegania i Kontroli Chorób </w:t>
      </w:r>
      <w:r w:rsidRPr="000C46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(ECDC ang. </w:t>
      </w:r>
      <w:proofErr w:type="spellStart"/>
      <w:r w:rsidRPr="000C46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European</w:t>
      </w:r>
      <w:proofErr w:type="spellEnd"/>
      <w:r w:rsidRPr="000C464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Centre for Disease Prevention and Control</w:t>
      </w:r>
      <w:r w:rsidRPr="000C464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C4643">
        <w:rPr>
          <w:rFonts w:ascii="Times New Roman" w:hAnsi="Times New Roman" w:cs="Times New Roman"/>
          <w:sz w:val="24"/>
          <w:szCs w:val="24"/>
        </w:rPr>
        <w:t>.</w:t>
      </w:r>
    </w:p>
    <w:p w:rsidR="00031E46" w:rsidRPr="000C4643" w:rsidRDefault="00031E46" w:rsidP="00031E4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643">
        <w:rPr>
          <w:rFonts w:ascii="Times New Roman" w:hAnsi="Times New Roman" w:cs="Times New Roman"/>
          <w:sz w:val="24"/>
          <w:szCs w:val="24"/>
        </w:rPr>
        <w:t xml:space="preserve">    W dniach 18-24 listopada 2020 roku obchodzimy </w:t>
      </w:r>
      <w:r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Światowy Tydzień Wiedzy </w:t>
      </w:r>
      <w:r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br/>
        <w:t>o Antybiotykach</w:t>
      </w:r>
      <w:r w:rsidRPr="000C464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0C4643">
        <w:rPr>
          <w:rFonts w:ascii="Times New Roman" w:hAnsi="Times New Roman" w:cs="Times New Roman"/>
          <w:sz w:val="24"/>
          <w:szCs w:val="24"/>
        </w:rPr>
        <w:t xml:space="preserve">(WAAW, ang. World Antibiotic Awareness </w:t>
      </w:r>
      <w:proofErr w:type="spellStart"/>
      <w:r w:rsidRPr="000C4643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0C4643">
        <w:rPr>
          <w:rFonts w:ascii="Times New Roman" w:hAnsi="Times New Roman" w:cs="Times New Roman"/>
          <w:sz w:val="24"/>
          <w:szCs w:val="24"/>
        </w:rPr>
        <w:t>), który został ustanowiony przez Światową Organizację Zdrowia  w  2015 r.</w:t>
      </w:r>
    </w:p>
    <w:p w:rsidR="00031E46" w:rsidRPr="000C4643" w:rsidRDefault="00031E46" w:rsidP="00031E46">
      <w:pPr>
        <w:pStyle w:val="HTML-wstpniesformatowany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4643">
        <w:rPr>
          <w:rFonts w:ascii="Times New Roman" w:hAnsi="Times New Roman" w:cs="Times New Roman"/>
          <w:sz w:val="24"/>
          <w:szCs w:val="24"/>
        </w:rPr>
        <w:t xml:space="preserve"> </w:t>
      </w:r>
      <w:r w:rsidRPr="000C4643">
        <w:rPr>
          <w:rFonts w:ascii="Times New Roman" w:hAnsi="Times New Roman" w:cs="Times New Roman"/>
          <w:sz w:val="24"/>
          <w:szCs w:val="24"/>
        </w:rPr>
        <w:tab/>
        <w:t xml:space="preserve">Inicjatywy te są odpowiedzią </w:t>
      </w:r>
      <w:r w:rsidRPr="000C4643">
        <w:rPr>
          <w:rFonts w:ascii="Times New Roman" w:eastAsia="Calibri" w:hAnsi="Times New Roman" w:cs="Times New Roman"/>
          <w:color w:val="000000"/>
          <w:sz w:val="24"/>
          <w:szCs w:val="24"/>
        </w:rPr>
        <w:t>na narastające zagrożenie związane ze zjawiskiem oporności</w:t>
      </w:r>
      <w:r w:rsidR="000C4643" w:rsidRPr="000C46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drobnoustrojów na antybiotyki i </w:t>
      </w:r>
      <w:r w:rsidRPr="000C4643">
        <w:rPr>
          <w:rFonts w:ascii="Times New Roman" w:eastAsia="Calibri" w:hAnsi="Times New Roman" w:cs="Times New Roman"/>
          <w:color w:val="000000"/>
          <w:sz w:val="24"/>
          <w:szCs w:val="24"/>
        </w:rPr>
        <w:t>mają na</w:t>
      </w:r>
      <w:r w:rsidRPr="000C4643">
        <w:rPr>
          <w:rFonts w:ascii="Times New Roman" w:hAnsi="Times New Roman" w:cs="Times New Roman"/>
          <w:sz w:val="24"/>
          <w:szCs w:val="24"/>
        </w:rPr>
        <w:t xml:space="preserve"> celu zwiększenie świadomości na temat globalnej oporności na środki przeciwdrobnoustrojowe (AMR) i zachęcenie ogółu społeczeństwa, pracowników ochrony zdrowia i decydentów do najlepszych praktyk, aby uniknąć dalszego pojawiania się i rozprzestrzeniania zakażeń lekoopornych.</w:t>
      </w:r>
      <w:r w:rsidR="00444024">
        <w:rPr>
          <w:rFonts w:ascii="Times New Roman" w:hAnsi="Times New Roman" w:cs="Times New Roman"/>
          <w:sz w:val="24"/>
          <w:szCs w:val="24"/>
        </w:rPr>
        <w:t xml:space="preserve"> Przyczyny</w:t>
      </w:r>
      <w:r w:rsidR="00365931">
        <w:rPr>
          <w:rFonts w:ascii="Times New Roman" w:hAnsi="Times New Roman" w:cs="Times New Roman"/>
          <w:sz w:val="24"/>
          <w:szCs w:val="24"/>
        </w:rPr>
        <w:t xml:space="preserve">  narastającej antybiotykooporności</w:t>
      </w:r>
      <w:r w:rsidR="00444024">
        <w:rPr>
          <w:rFonts w:ascii="Times New Roman" w:hAnsi="Times New Roman" w:cs="Times New Roman"/>
          <w:sz w:val="24"/>
          <w:szCs w:val="24"/>
        </w:rPr>
        <w:t xml:space="preserve"> to przede wszystkim </w:t>
      </w:r>
      <w:r w:rsidR="00CD6F2E">
        <w:rPr>
          <w:rFonts w:ascii="Times New Roman" w:hAnsi="Times New Roman" w:cs="Times New Roman"/>
          <w:sz w:val="24"/>
          <w:szCs w:val="24"/>
        </w:rPr>
        <w:t>nadmierne</w:t>
      </w:r>
      <w:r w:rsidR="00444024">
        <w:rPr>
          <w:rFonts w:ascii="Times New Roman" w:hAnsi="Times New Roman" w:cs="Times New Roman"/>
          <w:sz w:val="24"/>
          <w:szCs w:val="24"/>
        </w:rPr>
        <w:t xml:space="preserve"> i</w:t>
      </w:r>
      <w:r w:rsidR="00CD6F2E">
        <w:rPr>
          <w:rFonts w:ascii="Times New Roman" w:hAnsi="Times New Roman" w:cs="Times New Roman"/>
          <w:sz w:val="24"/>
          <w:szCs w:val="24"/>
        </w:rPr>
        <w:t>/lub</w:t>
      </w:r>
      <w:r w:rsidR="00444024">
        <w:rPr>
          <w:rFonts w:ascii="Times New Roman" w:hAnsi="Times New Roman" w:cs="Times New Roman"/>
          <w:sz w:val="24"/>
          <w:szCs w:val="24"/>
        </w:rPr>
        <w:t xml:space="preserve"> niewłaściwe stosowan</w:t>
      </w:r>
      <w:r w:rsidR="00CD6F2E">
        <w:rPr>
          <w:rFonts w:ascii="Times New Roman" w:hAnsi="Times New Roman" w:cs="Times New Roman"/>
          <w:sz w:val="24"/>
          <w:szCs w:val="24"/>
        </w:rPr>
        <w:t>ie antybiotyków w medycynie,</w:t>
      </w:r>
      <w:r w:rsidR="00444024">
        <w:rPr>
          <w:rFonts w:ascii="Times New Roman" w:hAnsi="Times New Roman" w:cs="Times New Roman"/>
          <w:sz w:val="24"/>
          <w:szCs w:val="24"/>
        </w:rPr>
        <w:t xml:space="preserve"> weterynarii a także w wielu krajach w hodowli zwierzęcej. </w:t>
      </w:r>
    </w:p>
    <w:p w:rsidR="00612946" w:rsidRDefault="00031E46" w:rsidP="0003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64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31E46" w:rsidRPr="000C4643" w:rsidRDefault="00612946" w:rsidP="00031E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31E46" w:rsidRPr="000C4643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</w:rPr>
        <w:t>W tym roku prowadzone działania informacyjne mają na celu przeciwdziałanie w dobie pandemii COVID-19 pogorszeniu kryzysu trwającego w obszarze oporności patogenów bakteryjnych na antybiotyki - „Zjednoczeni w ochronie antybiotyków”</w:t>
      </w:r>
      <w:r w:rsidR="00031E46" w:rsidRPr="000C46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1E46" w:rsidRPr="000C464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(</w:t>
      </w:r>
      <w:r w:rsidR="00031E46"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“</w:t>
      </w:r>
      <w:r w:rsidR="00031E46" w:rsidRPr="000C4643">
        <w:rPr>
          <w:rStyle w:val="Pogrubienie"/>
          <w:rFonts w:ascii="Times New Roman" w:hAnsi="Times New Roman" w:cs="Times New Roman"/>
          <w:color w:val="1F497D" w:themeColor="text2"/>
          <w:sz w:val="24"/>
          <w:szCs w:val="24"/>
        </w:rPr>
        <w:t xml:space="preserve">United to </w:t>
      </w:r>
      <w:proofErr w:type="spellStart"/>
      <w:r w:rsidR="00031E46" w:rsidRPr="000C4643">
        <w:rPr>
          <w:rStyle w:val="Pogrubienie"/>
          <w:rFonts w:ascii="Times New Roman" w:hAnsi="Times New Roman" w:cs="Times New Roman"/>
          <w:color w:val="1F497D" w:themeColor="text2"/>
          <w:sz w:val="24"/>
          <w:szCs w:val="24"/>
        </w:rPr>
        <w:t>preserve</w:t>
      </w:r>
      <w:proofErr w:type="spellEnd"/>
      <w:r w:rsidR="00031E46" w:rsidRPr="000C4643">
        <w:rPr>
          <w:rStyle w:val="Pogrubienie"/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proofErr w:type="spellStart"/>
      <w:r w:rsidR="00031E46" w:rsidRPr="000C4643">
        <w:rPr>
          <w:rStyle w:val="Pogrubienie"/>
          <w:rFonts w:ascii="Times New Roman" w:hAnsi="Times New Roman" w:cs="Times New Roman"/>
          <w:color w:val="1F497D" w:themeColor="text2"/>
          <w:sz w:val="24"/>
          <w:szCs w:val="24"/>
        </w:rPr>
        <w:t>antimicrobials</w:t>
      </w:r>
      <w:proofErr w:type="spellEnd"/>
      <w:r w:rsidR="00031E46"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" </w:t>
      </w:r>
      <w:r w:rsidR="00031E46" w:rsidRPr="000C4643">
        <w:rPr>
          <w:rFonts w:ascii="Times New Roman" w:hAnsi="Times New Roman" w:cs="Times New Roman"/>
          <w:color w:val="1F497D" w:themeColor="text2"/>
          <w:sz w:val="24"/>
          <w:szCs w:val="24"/>
        </w:rPr>
        <w:t>WHO).</w:t>
      </w:r>
    </w:p>
    <w:p w:rsidR="00E40862" w:rsidRPr="000C4643" w:rsidRDefault="00612946" w:rsidP="00612946">
      <w:pPr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br w:type="page"/>
      </w:r>
    </w:p>
    <w:p w:rsidR="00031E46" w:rsidRPr="000C4643" w:rsidRDefault="00031E46" w:rsidP="00031E46">
      <w:pPr>
        <w:spacing w:line="360" w:lineRule="auto"/>
        <w:jc w:val="both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0C4643">
        <w:rPr>
          <w:rFonts w:ascii="Times New Roman" w:hAnsi="Times New Roman"/>
          <w:b/>
          <w:color w:val="1F497D" w:themeColor="text2"/>
          <w:sz w:val="24"/>
          <w:szCs w:val="24"/>
        </w:rPr>
        <w:lastRenderedPageBreak/>
        <w:t>Przekaz kampanii Europejski Dzień Wiedzy o Antybiotykach’2020:</w:t>
      </w:r>
    </w:p>
    <w:p w:rsidR="00031E46" w:rsidRPr="000C4643" w:rsidRDefault="00031E46" w:rsidP="00031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 xml:space="preserve">Przeziębienie, grypa, Covid-19 to choroby wirusowe. </w:t>
      </w:r>
    </w:p>
    <w:p w:rsidR="00031E46" w:rsidRPr="000C4643" w:rsidRDefault="00031E46" w:rsidP="00031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Antybiotyki:</w:t>
      </w:r>
    </w:p>
    <w:p w:rsidR="00031E46" w:rsidRPr="000C4643" w:rsidRDefault="00031E46" w:rsidP="00031E46">
      <w:pPr>
        <w:pStyle w:val="Akapitzlist"/>
        <w:numPr>
          <w:ilvl w:val="3"/>
          <w:numId w:val="2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nie działają na wirusy,</w:t>
      </w:r>
    </w:p>
    <w:p w:rsidR="00031E46" w:rsidRPr="000C4643" w:rsidRDefault="00031E46" w:rsidP="00031E46">
      <w:pPr>
        <w:pStyle w:val="Akapitzlist"/>
        <w:numPr>
          <w:ilvl w:val="3"/>
          <w:numId w:val="2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działają na bakterie,</w:t>
      </w:r>
    </w:p>
    <w:p w:rsidR="00031E46" w:rsidRPr="000C4643" w:rsidRDefault="00031E46" w:rsidP="00031E46">
      <w:pPr>
        <w:pStyle w:val="Akapitzlist"/>
        <w:numPr>
          <w:ilvl w:val="3"/>
          <w:numId w:val="2"/>
        </w:numPr>
        <w:spacing w:after="0" w:line="36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naużywane tracą skuteczność,</w:t>
      </w:r>
    </w:p>
    <w:p w:rsidR="00031E46" w:rsidRPr="000C4643" w:rsidRDefault="00031E46" w:rsidP="00031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Pamiętaj!</w:t>
      </w:r>
    </w:p>
    <w:p w:rsidR="00031E46" w:rsidRPr="000C4643" w:rsidRDefault="00031E46" w:rsidP="00031E4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Przyjmuj tylko antybiotyki przepisane przez lekarza,</w:t>
      </w:r>
    </w:p>
    <w:p w:rsidR="00031E46" w:rsidRPr="000C4643" w:rsidRDefault="00031E46" w:rsidP="00031E46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Stosuj się do zaleceń lekarza,</w:t>
      </w:r>
    </w:p>
    <w:p w:rsidR="00031E46" w:rsidRPr="000C4643" w:rsidRDefault="00031E46" w:rsidP="00031E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Nie przerywaj terapii antybiotykowej nawet jeśli poczujesz się lepiej</w:t>
      </w:r>
    </w:p>
    <w:p w:rsidR="00031E46" w:rsidRPr="000C4643" w:rsidRDefault="00031E46" w:rsidP="00031E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Nie stosuj antybiotyków pozostałych po wcześniejszych terapiach</w:t>
      </w:r>
    </w:p>
    <w:p w:rsidR="00031E46" w:rsidRPr="000C4643" w:rsidRDefault="00031E46" w:rsidP="00031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PRZECIWDZIAŁAJ ZAKAŻENIOM:</w:t>
      </w:r>
    </w:p>
    <w:p w:rsidR="00031E46" w:rsidRPr="000C4643" w:rsidRDefault="00031E46" w:rsidP="00031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Często myj lub dezynfekuj ręce</w:t>
      </w:r>
    </w:p>
    <w:p w:rsidR="00031E46" w:rsidRPr="000C4643" w:rsidRDefault="00031E46" w:rsidP="00031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Zasłaniaj usta i nos w przestrzeni publicznej</w:t>
      </w:r>
    </w:p>
    <w:p w:rsidR="00031E46" w:rsidRDefault="00031E46" w:rsidP="00031E4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C4643">
        <w:rPr>
          <w:rFonts w:ascii="Times New Roman" w:hAnsi="Times New Roman"/>
          <w:sz w:val="24"/>
          <w:szCs w:val="24"/>
        </w:rPr>
        <w:t>Zachowaj co najmniej 1,5 m odległości od innych</w:t>
      </w:r>
    </w:p>
    <w:p w:rsidR="00E920AE" w:rsidRPr="00E920AE" w:rsidRDefault="00E920AE" w:rsidP="00E920AE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4643" w:rsidRPr="000C4643" w:rsidRDefault="00031E46" w:rsidP="000C4643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C464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PAMIĘTAJMY! Antybiotykooporność jest zagrożeniem dla zdrowia i życia nas wszystkich. Skuteczność antybiotyków, a więc możliwość leczenia zakażeń i chorób bakteryjnych zależy od rozsądnego ich stosowania. </w:t>
      </w:r>
    </w:p>
    <w:p w:rsidR="000C4643" w:rsidRPr="000C4643" w:rsidRDefault="000C4643" w:rsidP="000C4643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do zapoznania się z materiałami informacyjnymi </w:t>
      </w:r>
      <w:r w:rsidRPr="000C46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Europejskiego Dnia Wiedzy o Antybiotykach</w:t>
      </w:r>
      <w:r w:rsidRPr="000C4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0AE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dostępnymi</w:t>
      </w:r>
      <w:r w:rsidRPr="000C46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„Narodowego Programu Ochrony Antybiotyków” </w:t>
      </w:r>
      <w:r w:rsidRPr="001C6EA0">
        <w:rPr>
          <w:rFonts w:ascii="Times New Roman" w:hAnsi="Times New Roman" w:cs="Times New Roman"/>
          <w:color w:val="1F497D" w:themeColor="text2"/>
          <w:sz w:val="24"/>
          <w:szCs w:val="24"/>
        </w:rPr>
        <w:t>http://ant</w:t>
      </w:r>
      <w:r w:rsidR="001C6EA0" w:rsidRPr="001C6EA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ybiotyki.edu.pl/edwa/index.php </w:t>
      </w:r>
    </w:p>
    <w:p w:rsidR="006E6D14" w:rsidRDefault="006E6D14">
      <w:bookmarkStart w:id="0" w:name="_GoBack"/>
      <w:bookmarkEnd w:id="0"/>
    </w:p>
    <w:sectPr w:rsidR="006E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085"/>
    <w:multiLevelType w:val="hybridMultilevel"/>
    <w:tmpl w:val="ABD24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04443"/>
    <w:multiLevelType w:val="hybridMultilevel"/>
    <w:tmpl w:val="FCF27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011D9"/>
    <w:multiLevelType w:val="hybridMultilevel"/>
    <w:tmpl w:val="EFFE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D719C"/>
    <w:multiLevelType w:val="hybridMultilevel"/>
    <w:tmpl w:val="5CD0F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61FCB"/>
    <w:multiLevelType w:val="hybridMultilevel"/>
    <w:tmpl w:val="A86A5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A3"/>
    <w:rsid w:val="00031E46"/>
    <w:rsid w:val="000C4643"/>
    <w:rsid w:val="001C6EA0"/>
    <w:rsid w:val="00365931"/>
    <w:rsid w:val="00444024"/>
    <w:rsid w:val="00612946"/>
    <w:rsid w:val="006E6D14"/>
    <w:rsid w:val="00AC59AE"/>
    <w:rsid w:val="00CD6F2E"/>
    <w:rsid w:val="00D057B8"/>
    <w:rsid w:val="00E40862"/>
    <w:rsid w:val="00E920AE"/>
    <w:rsid w:val="00F801A3"/>
    <w:rsid w:val="00F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A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C59AE"/>
    <w:rPr>
      <w:color w:val="0000FF"/>
      <w:u w:val="single"/>
    </w:rPr>
  </w:style>
  <w:style w:type="paragraph" w:styleId="Akapitzlist">
    <w:name w:val="List Paragraph"/>
    <w:basedOn w:val="Normalny"/>
    <w:qFormat/>
    <w:rsid w:val="00AC59AE"/>
    <w:pPr>
      <w:ind w:left="720"/>
      <w:contextualSpacing/>
    </w:pPr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3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31E4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31E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9AE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C59AE"/>
    <w:rPr>
      <w:color w:val="0000FF"/>
      <w:u w:val="single"/>
    </w:rPr>
  </w:style>
  <w:style w:type="paragraph" w:styleId="Akapitzlist">
    <w:name w:val="List Paragraph"/>
    <w:basedOn w:val="Normalny"/>
    <w:qFormat/>
    <w:rsid w:val="00AC59AE"/>
    <w:pPr>
      <w:ind w:left="720"/>
      <w:contextualSpacing/>
    </w:pPr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3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31E46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31E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bmazinska</dc:creator>
  <cp:keywords/>
  <dc:description/>
  <cp:lastModifiedBy>bmazinska</cp:lastModifiedBy>
  <cp:revision>9</cp:revision>
  <dcterms:created xsi:type="dcterms:W3CDTF">2020-11-12T12:22:00Z</dcterms:created>
  <dcterms:modified xsi:type="dcterms:W3CDTF">2020-11-12T15:30:00Z</dcterms:modified>
</cp:coreProperties>
</file>